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BC" w:rsidRPr="00EE52FE" w:rsidRDefault="00FF216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E52FE">
        <w:rPr>
          <w:rFonts w:ascii="Times New Roman" w:hAnsi="Times New Roman" w:cs="Times New Roman"/>
          <w:b/>
          <w:i/>
          <w:color w:val="FF0000"/>
          <w:sz w:val="32"/>
          <w:szCs w:val="32"/>
        </w:rPr>
        <w:t>Popis tema za izradu završnog rada :</w:t>
      </w:r>
      <w:r w:rsidR="00F6552B" w:rsidRPr="00EE52F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ŠK. GOD.  20</w:t>
      </w:r>
      <w:r w:rsidR="000175D1" w:rsidRPr="00EE52FE">
        <w:rPr>
          <w:rFonts w:ascii="Times New Roman" w:hAnsi="Times New Roman" w:cs="Times New Roman"/>
          <w:b/>
          <w:i/>
          <w:color w:val="FF0000"/>
          <w:sz w:val="32"/>
          <w:szCs w:val="32"/>
        </w:rPr>
        <w:t>1</w:t>
      </w:r>
      <w:r w:rsidR="002F6BAF">
        <w:rPr>
          <w:rFonts w:ascii="Times New Roman" w:hAnsi="Times New Roman" w:cs="Times New Roman"/>
          <w:b/>
          <w:i/>
          <w:color w:val="FF0000"/>
          <w:sz w:val="32"/>
          <w:szCs w:val="32"/>
        </w:rPr>
        <w:t>8</w:t>
      </w:r>
      <w:r w:rsidR="00F6552B" w:rsidRPr="00EE52FE">
        <w:rPr>
          <w:rFonts w:ascii="Times New Roman" w:hAnsi="Times New Roman" w:cs="Times New Roman"/>
          <w:b/>
          <w:i/>
          <w:color w:val="FF0000"/>
          <w:sz w:val="32"/>
          <w:szCs w:val="32"/>
        </w:rPr>
        <w:t>/201</w:t>
      </w:r>
      <w:r w:rsidR="002F6BAF">
        <w:rPr>
          <w:rFonts w:ascii="Times New Roman" w:hAnsi="Times New Roman" w:cs="Times New Roman"/>
          <w:b/>
          <w:i/>
          <w:color w:val="FF0000"/>
          <w:sz w:val="32"/>
          <w:szCs w:val="32"/>
        </w:rPr>
        <w:t>9</w:t>
      </w:r>
      <w:r w:rsidR="00F6552B" w:rsidRPr="00EE52FE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20429C" w:rsidRDefault="007D0B91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E52FE">
        <w:rPr>
          <w:rFonts w:ascii="Times New Roman" w:hAnsi="Times New Roman" w:cs="Times New Roman"/>
          <w:b/>
          <w:i/>
          <w:color w:val="FF0000"/>
          <w:sz w:val="32"/>
          <w:szCs w:val="32"/>
        </w:rPr>
        <w:t>4 ZIM</w:t>
      </w:r>
    </w:p>
    <w:p w:rsidR="00FF216B" w:rsidRPr="00177C8F" w:rsidRDefault="00FF216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177C8F">
        <w:rPr>
          <w:rFonts w:ascii="Times New Roman" w:hAnsi="Times New Roman" w:cs="Times New Roman"/>
          <w:color w:val="00B0F0"/>
          <w:sz w:val="28"/>
          <w:szCs w:val="28"/>
        </w:rPr>
        <w:t>Modul 16 Klipni motori:</w:t>
      </w:r>
    </w:p>
    <w:p w:rsidR="00FF216B" w:rsidRPr="00EE52FE" w:rsidRDefault="00FF216B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</w:rPr>
        <w:t xml:space="preserve"> </w:t>
      </w:r>
      <w:r w:rsidR="00F6552B" w:rsidRPr="00EE52FE">
        <w:rPr>
          <w:rFonts w:ascii="Times New Roman" w:hAnsi="Times New Roman" w:cs="Times New Roman"/>
          <w:b/>
          <w:sz w:val="32"/>
          <w:szCs w:val="32"/>
        </w:rPr>
        <w:t>Konstrukcija d</w:t>
      </w:r>
      <w:r w:rsidRPr="00EE52FE">
        <w:rPr>
          <w:rFonts w:ascii="Times New Roman" w:hAnsi="Times New Roman" w:cs="Times New Roman"/>
          <w:b/>
          <w:sz w:val="32"/>
          <w:szCs w:val="32"/>
        </w:rPr>
        <w:t>votaktni</w:t>
      </w:r>
      <w:r w:rsidR="00BF51B8" w:rsidRPr="00EE52FE">
        <w:rPr>
          <w:rFonts w:ascii="Times New Roman" w:hAnsi="Times New Roman" w:cs="Times New Roman"/>
          <w:b/>
          <w:sz w:val="32"/>
          <w:szCs w:val="32"/>
        </w:rPr>
        <w:t>h</w:t>
      </w:r>
      <w:r w:rsidRPr="00EE52FE">
        <w:rPr>
          <w:rFonts w:ascii="Times New Roman" w:hAnsi="Times New Roman" w:cs="Times New Roman"/>
          <w:b/>
          <w:sz w:val="32"/>
          <w:szCs w:val="32"/>
        </w:rPr>
        <w:t xml:space="preserve"> klipni motora</w:t>
      </w:r>
    </w:p>
    <w:p w:rsidR="00FF216B" w:rsidRPr="00EE52FE" w:rsidRDefault="00FF216B">
      <w:pPr>
        <w:rPr>
          <w:rFonts w:ascii="Times New Roman" w:hAnsi="Times New Roman" w:cs="Times New Roman"/>
          <w:b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Konstrukcija četverotaktnih klipnih motora</w:t>
      </w:r>
    </w:p>
    <w:p w:rsidR="00FF216B" w:rsidRPr="00EE52FE" w:rsidRDefault="00FF216B">
      <w:pPr>
        <w:rPr>
          <w:rFonts w:ascii="Times New Roman" w:hAnsi="Times New Roman" w:cs="Times New Roman"/>
          <w:b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Certificirani motori za zrakoplove</w:t>
      </w:r>
    </w:p>
    <w:p w:rsidR="000030EB" w:rsidRDefault="00156E7B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Gorivni sustav zrakoplovnih klipnih motora</w:t>
      </w:r>
    </w:p>
    <w:p w:rsidR="00177C8F" w:rsidRPr="00EE52FE" w:rsidRDefault="00177C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Zrakoplovni četverocilindrični klipni Otto motori</w:t>
      </w:r>
    </w:p>
    <w:p w:rsidR="00FF216B" w:rsidRPr="00177C8F" w:rsidRDefault="000030E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216B" w:rsidRPr="00177C8F">
        <w:rPr>
          <w:rFonts w:ascii="Times New Roman" w:hAnsi="Times New Roman" w:cs="Times New Roman"/>
          <w:b/>
          <w:color w:val="00B050"/>
          <w:sz w:val="28"/>
          <w:szCs w:val="28"/>
        </w:rPr>
        <w:t>Modul 15 Motori s plinskom turbinom</w:t>
      </w:r>
    </w:p>
    <w:p w:rsidR="00FF216B" w:rsidRPr="00EE52FE" w:rsidRDefault="007A4948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Turbinski sklop motora s plinskom turbinom</w:t>
      </w:r>
    </w:p>
    <w:p w:rsidR="00FF216B" w:rsidRPr="00177C8F" w:rsidRDefault="00177C8F">
      <w:pPr>
        <w:rPr>
          <w:rFonts w:ascii="Times New Roman" w:hAnsi="Times New Roman" w:cs="Times New Roman"/>
          <w:b/>
          <w:sz w:val="32"/>
          <w:szCs w:val="32"/>
        </w:rPr>
      </w:pPr>
      <w:r w:rsidRPr="00177C8F">
        <w:rPr>
          <w:rFonts w:ascii="Times New Roman" w:hAnsi="Times New Roman" w:cs="Times New Roman"/>
          <w:b/>
          <w:sz w:val="32"/>
          <w:szCs w:val="32"/>
        </w:rPr>
        <w:t>Pogonski sustav aviona PC-9</w:t>
      </w:r>
    </w:p>
    <w:p w:rsidR="000030EB" w:rsidRPr="00EE52FE" w:rsidRDefault="00177C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Uvodnici motora s plinskom turbinom</w:t>
      </w:r>
    </w:p>
    <w:p w:rsidR="00170E31" w:rsidRPr="00EE52FE" w:rsidRDefault="00170E31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 xml:space="preserve">APU aviona </w:t>
      </w:r>
      <w:r w:rsidR="00177C8F">
        <w:rPr>
          <w:rFonts w:ascii="Times New Roman" w:hAnsi="Times New Roman" w:cs="Times New Roman"/>
          <w:b/>
          <w:sz w:val="32"/>
          <w:szCs w:val="32"/>
        </w:rPr>
        <w:t>Q-400</w:t>
      </w:r>
    </w:p>
    <w:p w:rsidR="000030EB" w:rsidRPr="00EE52FE" w:rsidRDefault="000030EB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 xml:space="preserve">Konstrukcija motora s plinskom turbinom i </w:t>
      </w:r>
      <w:r w:rsidR="00A914DB" w:rsidRPr="00EE52FE">
        <w:rPr>
          <w:rFonts w:ascii="Times New Roman" w:hAnsi="Times New Roman" w:cs="Times New Roman"/>
          <w:b/>
          <w:sz w:val="32"/>
          <w:szCs w:val="32"/>
        </w:rPr>
        <w:t>aksijalnim</w:t>
      </w:r>
      <w:r w:rsidRPr="00EE52FE">
        <w:rPr>
          <w:rFonts w:ascii="Times New Roman" w:hAnsi="Times New Roman" w:cs="Times New Roman"/>
          <w:b/>
          <w:sz w:val="32"/>
          <w:szCs w:val="32"/>
        </w:rPr>
        <w:t xml:space="preserve"> kompresorom</w:t>
      </w:r>
    </w:p>
    <w:p w:rsidR="000030EB" w:rsidRPr="00EE52FE" w:rsidRDefault="000030E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RB 183 TAY na Fokeru 100</w:t>
      </w:r>
      <w:r w:rsidR="00310FAC" w:rsidRPr="00EE52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1B46" w:rsidRPr="00177C8F" w:rsidRDefault="000030E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E52FE">
        <w:rPr>
          <w:rFonts w:ascii="Times New Roman" w:hAnsi="Times New Roman" w:cs="Times New Roman"/>
          <w:b/>
        </w:rPr>
        <w:t xml:space="preserve"> </w:t>
      </w:r>
      <w:r w:rsidR="00261B46" w:rsidRPr="00177C8F">
        <w:rPr>
          <w:rFonts w:ascii="Times New Roman" w:hAnsi="Times New Roman" w:cs="Times New Roman"/>
          <w:b/>
          <w:color w:val="7030A0"/>
          <w:sz w:val="28"/>
          <w:szCs w:val="28"/>
        </w:rPr>
        <w:t>Modul 11 Aerodinamika struktura i sustavi aviona</w:t>
      </w:r>
    </w:p>
    <w:p w:rsidR="000030EB" w:rsidRPr="00EE52FE" w:rsidRDefault="000030E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 xml:space="preserve"> Oprema za spašavanje na avionu A 321 </w:t>
      </w:r>
    </w:p>
    <w:p w:rsidR="00261B46" w:rsidRPr="00EE52FE" w:rsidRDefault="00261B46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Konstrukcija trupa transportnih aviona</w:t>
      </w:r>
    </w:p>
    <w:p w:rsidR="00E21C57" w:rsidRPr="00EE52FE" w:rsidRDefault="00BF51B8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 xml:space="preserve">Gorivni sustav </w:t>
      </w:r>
      <w:r w:rsidR="007A4948" w:rsidRPr="00EE52FE">
        <w:rPr>
          <w:rFonts w:ascii="Times New Roman" w:hAnsi="Times New Roman" w:cs="Times New Roman"/>
          <w:b/>
          <w:sz w:val="32"/>
          <w:szCs w:val="32"/>
        </w:rPr>
        <w:t>aviona</w:t>
      </w:r>
      <w:r w:rsidRPr="00EE5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C57" w:rsidRPr="00EE52FE">
        <w:rPr>
          <w:rFonts w:ascii="Times New Roman" w:hAnsi="Times New Roman" w:cs="Times New Roman"/>
          <w:b/>
          <w:sz w:val="32"/>
          <w:szCs w:val="32"/>
        </w:rPr>
        <w:t xml:space="preserve"> B-757</w:t>
      </w:r>
    </w:p>
    <w:p w:rsidR="00261B46" w:rsidRPr="00EE52FE" w:rsidRDefault="00261B46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Podvozje aviona</w:t>
      </w:r>
    </w:p>
    <w:p w:rsidR="007A4948" w:rsidRPr="00EE52FE" w:rsidRDefault="007A4948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Konstrukcije aviona od kompozitnih materijala</w:t>
      </w:r>
    </w:p>
    <w:p w:rsidR="007A4948" w:rsidRPr="00EE52FE" w:rsidRDefault="007A4948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Sustav za zaštitu od požara na avionu Q-400</w:t>
      </w:r>
    </w:p>
    <w:p w:rsidR="00170E31" w:rsidRPr="00EE52FE" w:rsidRDefault="00170E31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</w:rPr>
        <w:t xml:space="preserve"> </w:t>
      </w:r>
      <w:r w:rsidR="00E21C57" w:rsidRPr="00EE52FE">
        <w:rPr>
          <w:rFonts w:ascii="Times New Roman" w:hAnsi="Times New Roman" w:cs="Times New Roman"/>
          <w:b/>
          <w:sz w:val="32"/>
          <w:szCs w:val="32"/>
        </w:rPr>
        <w:t>Hidro sustav aviona B-757</w:t>
      </w:r>
      <w:r w:rsidR="00310FAC" w:rsidRPr="00EE52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7C8F" w:rsidRDefault="00E21C57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Izbacivo sjedište aviona PC-9</w:t>
      </w:r>
      <w:r w:rsidR="00310FAC" w:rsidRPr="00EE52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11E3" w:rsidRDefault="00BA11E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77C8F" w:rsidRDefault="0020429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177C8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Modul 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7 Elisa</w:t>
      </w:r>
    </w:p>
    <w:p w:rsidR="0020429C" w:rsidRPr="0020429C" w:rsidRDefault="0020429C">
      <w:pPr>
        <w:rPr>
          <w:rFonts w:ascii="Times New Roman" w:hAnsi="Times New Roman" w:cs="Times New Roman"/>
          <w:b/>
          <w:sz w:val="28"/>
          <w:szCs w:val="28"/>
        </w:rPr>
      </w:pPr>
      <w:r w:rsidRPr="0020429C">
        <w:rPr>
          <w:rFonts w:ascii="Times New Roman" w:hAnsi="Times New Roman" w:cs="Times New Roman"/>
          <w:b/>
          <w:sz w:val="28"/>
          <w:szCs w:val="28"/>
        </w:rPr>
        <w:t>Elise promjenjivog koraka</w:t>
      </w:r>
    </w:p>
    <w:p w:rsidR="0020429C" w:rsidRDefault="0020429C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D0B91" w:rsidRPr="00EE52FE" w:rsidRDefault="007D0B91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i/>
          <w:color w:val="FF0000"/>
          <w:sz w:val="32"/>
          <w:szCs w:val="32"/>
        </w:rPr>
        <w:t>4 IRE</w:t>
      </w:r>
    </w:p>
    <w:p w:rsidR="006B00B3" w:rsidRPr="00177C8F" w:rsidRDefault="006B00B3" w:rsidP="006B00B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77C8F">
        <w:rPr>
          <w:rFonts w:ascii="Times New Roman" w:hAnsi="Times New Roman" w:cs="Times New Roman"/>
          <w:b/>
          <w:color w:val="7030A0"/>
          <w:sz w:val="28"/>
          <w:szCs w:val="28"/>
        </w:rPr>
        <w:t>Modul 13 Aerodinamika struktura i sustavi zrakoplova</w:t>
      </w:r>
    </w:p>
    <w:p w:rsidR="006B00B3" w:rsidRPr="00EE52FE" w:rsidRDefault="006B00B3" w:rsidP="006B00B3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</w:rPr>
        <w:t xml:space="preserve"> </w:t>
      </w:r>
      <w:r w:rsidRPr="00EE52FE">
        <w:rPr>
          <w:rFonts w:ascii="Times New Roman" w:hAnsi="Times New Roman" w:cs="Times New Roman"/>
          <w:b/>
          <w:sz w:val="32"/>
          <w:szCs w:val="32"/>
        </w:rPr>
        <w:t>Konstrukcija i izvedbe elise</w:t>
      </w:r>
    </w:p>
    <w:p w:rsidR="006B00B3" w:rsidRPr="00EE52FE" w:rsidRDefault="006B00B3" w:rsidP="006B00B3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</w:rPr>
        <w:t xml:space="preserve"> </w:t>
      </w:r>
      <w:r w:rsidRPr="00EE52FE">
        <w:rPr>
          <w:rFonts w:ascii="Times New Roman" w:hAnsi="Times New Roman" w:cs="Times New Roman"/>
          <w:b/>
          <w:sz w:val="32"/>
          <w:szCs w:val="32"/>
        </w:rPr>
        <w:t>Konstrukcija aviona A-320</w:t>
      </w:r>
    </w:p>
    <w:p w:rsidR="00D22071" w:rsidRPr="00177C8F" w:rsidRDefault="00177C8F" w:rsidP="006B00B3">
      <w:pPr>
        <w:rPr>
          <w:rFonts w:ascii="Times New Roman" w:hAnsi="Times New Roman" w:cs="Times New Roman"/>
          <w:b/>
          <w:sz w:val="32"/>
          <w:szCs w:val="32"/>
        </w:rPr>
      </w:pPr>
      <w:r w:rsidRPr="00177C8F">
        <w:rPr>
          <w:rFonts w:ascii="Times New Roman" w:hAnsi="Times New Roman" w:cs="Times New Roman"/>
          <w:b/>
          <w:sz w:val="32"/>
          <w:szCs w:val="32"/>
        </w:rPr>
        <w:t>Podvozje aviona CL-415</w:t>
      </w:r>
    </w:p>
    <w:p w:rsidR="00177C8F" w:rsidRDefault="00177C8F" w:rsidP="006B00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Hidro sustav aviona C-350</w:t>
      </w:r>
    </w:p>
    <w:p w:rsidR="006B00B3" w:rsidRPr="00177C8F" w:rsidRDefault="006B00B3" w:rsidP="006B00B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77C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Modul 14 Pogon </w:t>
      </w:r>
    </w:p>
    <w:p w:rsidR="006B00B3" w:rsidRPr="00EE52FE" w:rsidRDefault="006B00B3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Prekretači mlaza</w:t>
      </w:r>
    </w:p>
    <w:p w:rsidR="00D22071" w:rsidRPr="00EE52FE" w:rsidRDefault="00D22071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Pneumatski sustav aviona</w:t>
      </w:r>
    </w:p>
    <w:p w:rsidR="00D22071" w:rsidRPr="00EE52FE" w:rsidRDefault="00D22071">
      <w:pPr>
        <w:rPr>
          <w:rFonts w:ascii="Times New Roman" w:hAnsi="Times New Roman" w:cs="Times New Roman"/>
          <w:b/>
          <w:sz w:val="32"/>
          <w:szCs w:val="32"/>
        </w:rPr>
      </w:pPr>
      <w:r w:rsidRPr="00EE52FE">
        <w:rPr>
          <w:rFonts w:ascii="Times New Roman" w:hAnsi="Times New Roman" w:cs="Times New Roman"/>
          <w:b/>
          <w:sz w:val="32"/>
          <w:szCs w:val="32"/>
        </w:rPr>
        <w:t>Hidraulički sustav aviona</w:t>
      </w:r>
    </w:p>
    <w:p w:rsidR="00177C8F" w:rsidRDefault="00177C8F" w:rsidP="00177C8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77C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Modul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Pr="00177C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Osnove aerodinamike</w:t>
      </w:r>
    </w:p>
    <w:p w:rsidR="00177C8F" w:rsidRPr="00177C8F" w:rsidRDefault="00177C8F" w:rsidP="00177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Slom uzgona uzroci nastanka i načini sprečavanja</w:t>
      </w:r>
    </w:p>
    <w:p w:rsidR="00D22071" w:rsidRPr="00EE52FE" w:rsidRDefault="00D22071">
      <w:pPr>
        <w:rPr>
          <w:rFonts w:ascii="Times New Roman" w:hAnsi="Times New Roman" w:cs="Times New Roman"/>
          <w:b/>
          <w:sz w:val="32"/>
          <w:szCs w:val="32"/>
        </w:rPr>
      </w:pPr>
    </w:p>
    <w:sectPr w:rsidR="00D22071" w:rsidRPr="00EE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B"/>
    <w:rsid w:val="000030EB"/>
    <w:rsid w:val="000175D1"/>
    <w:rsid w:val="00156E7B"/>
    <w:rsid w:val="00170E31"/>
    <w:rsid w:val="00177C8F"/>
    <w:rsid w:val="0020429C"/>
    <w:rsid w:val="00261B46"/>
    <w:rsid w:val="002F6BAF"/>
    <w:rsid w:val="00310FAC"/>
    <w:rsid w:val="003A040F"/>
    <w:rsid w:val="003C1B80"/>
    <w:rsid w:val="00475E36"/>
    <w:rsid w:val="004D0D6A"/>
    <w:rsid w:val="006B00B3"/>
    <w:rsid w:val="007A4948"/>
    <w:rsid w:val="007D0B91"/>
    <w:rsid w:val="00A914DB"/>
    <w:rsid w:val="00AE7AA9"/>
    <w:rsid w:val="00BA11E3"/>
    <w:rsid w:val="00BC13BE"/>
    <w:rsid w:val="00BF51B8"/>
    <w:rsid w:val="00C668F5"/>
    <w:rsid w:val="00CC04BC"/>
    <w:rsid w:val="00D22071"/>
    <w:rsid w:val="00E21C57"/>
    <w:rsid w:val="00EE52FE"/>
    <w:rsid w:val="00F6552B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0DE-4DC3-4919-BA27-2D9C6BD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Di Giorgio</dc:creator>
  <cp:keywords/>
  <dc:description/>
  <cp:lastModifiedBy>Božidar Di Giorgio</cp:lastModifiedBy>
  <cp:revision>6</cp:revision>
  <dcterms:created xsi:type="dcterms:W3CDTF">2018-10-17T08:52:00Z</dcterms:created>
  <dcterms:modified xsi:type="dcterms:W3CDTF">2018-10-17T09:00:00Z</dcterms:modified>
</cp:coreProperties>
</file>