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9" w:rsidRPr="00981499" w:rsidRDefault="009626DF" w:rsidP="00962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ED7B85">
        <w:rPr>
          <w:rFonts w:ascii="Arial" w:hAnsi="Arial"/>
          <w:b/>
          <w:i/>
          <w:sz w:val="24"/>
          <w:szCs w:val="24"/>
        </w:rPr>
        <w:t>ZADACI ZA VJEŽBU – PRAVAC</w:t>
      </w:r>
    </w:p>
    <w:p w:rsidR="00981499" w:rsidRPr="00981499" w:rsidRDefault="00981499" w:rsidP="00981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Zadan je trokut s vrhovima  </w:t>
      </w:r>
      <w:r w:rsidRPr="009626DF">
        <w:rPr>
          <w:rFonts w:ascii="Arial" w:hAnsi="Arial" w:cs="Arial"/>
          <w:position w:val="-12"/>
          <w:sz w:val="20"/>
          <w:szCs w:val="20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50pt;height:18.6pt" o:ole="">
            <v:imagedata r:id="rId5" o:title=""/>
          </v:shape>
          <o:OLEObject Type="Embed" ProgID="Equation.DSMT4" ShapeID="_x0000_i1055" DrawAspect="Content" ObjectID="_1506111137" r:id="rId6"/>
        </w:object>
      </w:r>
      <w:r w:rsidRPr="009626DF">
        <w:rPr>
          <w:rFonts w:ascii="Arial" w:hAnsi="Arial" w:cs="Arial"/>
          <w:sz w:val="20"/>
          <w:szCs w:val="20"/>
        </w:rPr>
        <w:t>. Odredi:</w:t>
      </w:r>
    </w:p>
    <w:p w:rsidR="009626DF" w:rsidRPr="009626DF" w:rsidRDefault="009626DF" w:rsidP="009626DF">
      <w:pPr>
        <w:pStyle w:val="Odlomakpopis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duljinu visine iz vrha C</w:t>
      </w:r>
    </w:p>
    <w:p w:rsidR="009626DF" w:rsidRPr="009626DF" w:rsidRDefault="009626DF" w:rsidP="009626DF">
      <w:pPr>
        <w:pStyle w:val="Odlomakpopis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jednadžbu simetrale stranice a</w:t>
      </w: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Zadan je trokut s vrhovima </w:t>
      </w:r>
      <w:r w:rsidRPr="009626DF">
        <w:rPr>
          <w:rFonts w:ascii="Arial" w:hAnsi="Arial" w:cs="Arial"/>
          <w:position w:val="-12"/>
          <w:sz w:val="20"/>
          <w:szCs w:val="20"/>
        </w:rPr>
        <w:object w:dxaOrig="2600" w:dyaOrig="360">
          <v:shape id="_x0000_i1056" type="#_x0000_t75" style="width:130.8pt;height:18.6pt" o:ole="">
            <v:imagedata r:id="rId7" o:title=""/>
          </v:shape>
          <o:OLEObject Type="Embed" ProgID="Equation.DSMT4" ShapeID="_x0000_i1056" DrawAspect="Content" ObjectID="_1506111138" r:id="rId8"/>
        </w:object>
      </w:r>
      <w:r w:rsidRPr="009626DF">
        <w:rPr>
          <w:rFonts w:ascii="Arial" w:hAnsi="Arial" w:cs="Arial"/>
          <w:sz w:val="20"/>
          <w:szCs w:val="20"/>
        </w:rPr>
        <w:t>. Odredi:</w:t>
      </w:r>
    </w:p>
    <w:p w:rsidR="009626DF" w:rsidRPr="009626DF" w:rsidRDefault="009626DF" w:rsidP="009626DF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jednadžbu pravca na kojem se nalazi visina iz vrha A</w:t>
      </w:r>
    </w:p>
    <w:p w:rsidR="009626DF" w:rsidRPr="009626DF" w:rsidRDefault="009626DF" w:rsidP="009626DF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jednadžbu težišnice iz vrha C te njenu duljinu</w:t>
      </w:r>
      <w:r w:rsidRPr="009626DF">
        <w:rPr>
          <w:rFonts w:ascii="Arial" w:hAnsi="Arial" w:cs="Arial"/>
          <w:sz w:val="20"/>
          <w:szCs w:val="20"/>
        </w:rPr>
        <w:tab/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Stranice trokuta leže na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800" w:dyaOrig="320">
          <v:shape id="_x0000_i1057" type="#_x0000_t75" style="width:90pt;height:16.2pt" o:ole="">
            <v:imagedata r:id="rId9" o:title=""/>
          </v:shape>
          <o:OLEObject Type="Embed" ProgID="Equation.3" ShapeID="_x0000_i1057" DrawAspect="Content" ObjectID="_1506111139" r:id="rId10"/>
        </w:object>
      </w:r>
      <w:r w:rsidRPr="009626DF">
        <w:rPr>
          <w:rFonts w:ascii="Arial" w:hAnsi="Arial" w:cs="Arial"/>
          <w:sz w:val="20"/>
          <w:szCs w:val="20"/>
        </w:rPr>
        <w:t xml:space="preserve"> i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699" w:dyaOrig="320">
          <v:shape id="_x0000_i1058" type="#_x0000_t75" style="width:85.2pt;height:16.2pt" o:ole="">
            <v:imagedata r:id="rId11" o:title=""/>
          </v:shape>
          <o:OLEObject Type="Embed" ProgID="Equation.3" ShapeID="_x0000_i1058" DrawAspect="Content" ObjectID="_1506111140" r:id="rId12"/>
        </w:object>
      </w:r>
      <w:r w:rsidRPr="009626DF">
        <w:rPr>
          <w:rFonts w:ascii="Arial" w:hAnsi="Arial" w:cs="Arial"/>
          <w:sz w:val="20"/>
          <w:szCs w:val="20"/>
        </w:rPr>
        <w:t xml:space="preserve">, a </w:t>
      </w:r>
      <w:r w:rsidRPr="009626DF">
        <w:rPr>
          <w:rFonts w:ascii="Arial" w:hAnsi="Arial" w:cs="Arial"/>
          <w:position w:val="-12"/>
          <w:sz w:val="20"/>
          <w:szCs w:val="20"/>
        </w:rPr>
        <w:object w:dxaOrig="1980" w:dyaOrig="360">
          <v:shape id="_x0000_i1059" type="#_x0000_t75" style="width:99pt;height:18pt" o:ole="">
            <v:imagedata r:id="rId13" o:title=""/>
          </v:shape>
          <o:OLEObject Type="Embed" ProgID="Equation.3" ShapeID="_x0000_i1059" DrawAspect="Content" ObjectID="_1506111141" r:id="rId14"/>
        </w:object>
      </w:r>
      <w:r w:rsidRPr="009626DF">
        <w:rPr>
          <w:rFonts w:ascii="Arial" w:hAnsi="Arial" w:cs="Arial"/>
          <w:sz w:val="20"/>
          <w:szCs w:val="20"/>
        </w:rPr>
        <w:t>. Odredi:</w:t>
      </w:r>
    </w:p>
    <w:p w:rsidR="009626DF" w:rsidRPr="009626DF" w:rsidRDefault="009626DF" w:rsidP="009626DF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Simetralu </w:t>
      </w:r>
      <w:r w:rsidRPr="009626DF">
        <w:rPr>
          <w:rFonts w:ascii="Arial" w:hAnsi="Arial" w:cs="Arial"/>
          <w:position w:val="-14"/>
          <w:sz w:val="20"/>
          <w:szCs w:val="20"/>
        </w:rPr>
        <w:object w:dxaOrig="260" w:dyaOrig="380">
          <v:shape id="_x0000_i1060" type="#_x0000_t75" style="width:13.2pt;height:19.2pt" o:ole="">
            <v:imagedata r:id="rId15" o:title=""/>
          </v:shape>
          <o:OLEObject Type="Embed" ProgID="Equation.3" ShapeID="_x0000_i1060" DrawAspect="Content" ObjectID="_1506111142" r:id="rId16"/>
        </w:object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position w:val="-14"/>
          <w:sz w:val="20"/>
          <w:szCs w:val="20"/>
        </w:rPr>
        <w:object w:dxaOrig="1719" w:dyaOrig="380">
          <v:shape id="_x0000_i1061" type="#_x0000_t75" style="width:85.8pt;height:19.2pt" o:ole="">
            <v:imagedata r:id="rId17" o:title=""/>
          </v:shape>
          <o:OLEObject Type="Embed" ProgID="Equation.3" ShapeID="_x0000_i1061" DrawAspect="Content" ObjectID="_1506111143" r:id="rId18"/>
        </w:object>
      </w:r>
    </w:p>
    <w:p w:rsidR="009626DF" w:rsidRPr="009626DF" w:rsidRDefault="009626DF" w:rsidP="009626DF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Vrhove trokuta</w:t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Pr="009626DF">
        <w:rPr>
          <w:rFonts w:ascii="Arial" w:hAnsi="Arial" w:cs="Arial"/>
          <w:position w:val="-14"/>
          <w:sz w:val="20"/>
          <w:szCs w:val="20"/>
        </w:rPr>
        <w:object w:dxaOrig="3040" w:dyaOrig="400">
          <v:shape id="_x0000_i1062" type="#_x0000_t75" style="width:152.4pt;height:20.4pt" o:ole="">
            <v:imagedata r:id="rId19" o:title=""/>
          </v:shape>
          <o:OLEObject Type="Embed" ProgID="Equation.DSMT4" ShapeID="_x0000_i1062" DrawAspect="Content" ObjectID="_1506111144" r:id="rId20"/>
        </w:object>
      </w:r>
    </w:p>
    <w:p w:rsidR="009626DF" w:rsidRPr="009626DF" w:rsidRDefault="009626DF" w:rsidP="009626DF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Simetralu stranice AB</w:t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9626DF">
        <w:rPr>
          <w:rFonts w:ascii="Arial" w:hAnsi="Arial" w:cs="Arial"/>
          <w:position w:val="-10"/>
          <w:sz w:val="20"/>
          <w:szCs w:val="20"/>
        </w:rPr>
        <w:object w:dxaOrig="2559" w:dyaOrig="340">
          <v:shape id="_x0000_i1063" type="#_x0000_t75" style="width:127.8pt;height:16.8pt" o:ole="">
            <v:imagedata r:id="rId21" o:title=""/>
          </v:shape>
          <o:OLEObject Type="Embed" ProgID="Equation.3" ShapeID="_x0000_i1063" DrawAspect="Content" ObjectID="_1506111145" r:id="rId22"/>
        </w:object>
      </w:r>
    </w:p>
    <w:p w:rsidR="009626DF" w:rsidRPr="009626DF" w:rsidRDefault="009626DF" w:rsidP="009626DF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Kut pravaca iz a) i  c)     </w:t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</w:r>
      <w:r w:rsidRPr="009626DF">
        <w:rPr>
          <w:rFonts w:ascii="Arial" w:hAnsi="Arial" w:cs="Arial"/>
          <w:sz w:val="20"/>
          <w:szCs w:val="20"/>
        </w:rPr>
        <w:tab/>
        <w:t xml:space="preserve">          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880" w:dyaOrig="320">
          <v:shape id="_x0000_i1064" type="#_x0000_t75" style="width:94.2pt;height:16.2pt" o:ole="">
            <v:imagedata r:id="rId23" o:title=""/>
          </v:shape>
          <o:OLEObject Type="Embed" ProgID="Equation.3" ShapeID="_x0000_i1064" DrawAspect="Content" ObjectID="_1506111146" r:id="rId24"/>
        </w:object>
      </w:r>
    </w:p>
    <w:p w:rsidR="009626DF" w:rsidRPr="009626DF" w:rsidRDefault="009626DF" w:rsidP="009626DF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Zadan je vrh </w:t>
      </w:r>
      <w:r w:rsidRPr="009626DF">
        <w:rPr>
          <w:rFonts w:ascii="Arial" w:hAnsi="Arial" w:cs="Arial"/>
          <w:position w:val="-12"/>
          <w:sz w:val="20"/>
          <w:szCs w:val="20"/>
        </w:rPr>
        <w:object w:dxaOrig="800" w:dyaOrig="360">
          <v:shape id="_x0000_i1065" type="#_x0000_t75" style="width:40.2pt;height:18pt" o:ole="">
            <v:imagedata r:id="rId25" o:title=""/>
          </v:shape>
          <o:OLEObject Type="Embed" ProgID="Equation.DSMT4" ShapeID="_x0000_i1065" DrawAspect="Content" ObjectID="_1506111147" r:id="rId26"/>
        </w:object>
      </w:r>
      <w:r w:rsidRPr="009626DF">
        <w:rPr>
          <w:rFonts w:ascii="Arial" w:hAnsi="Arial" w:cs="Arial"/>
          <w:sz w:val="20"/>
          <w:szCs w:val="20"/>
        </w:rPr>
        <w:t xml:space="preserve">, te pravci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879" w:dyaOrig="280">
          <v:shape id="_x0000_i1066" type="#_x0000_t75" style="width:94.2pt;height:13.8pt" o:ole="">
            <v:imagedata r:id="rId27" o:title=""/>
          </v:shape>
          <o:OLEObject Type="Embed" ProgID="Equation.DSMT4" ShapeID="_x0000_i1066" DrawAspect="Content" ObjectID="_1506111148" r:id="rId28"/>
        </w:object>
      </w:r>
      <w:r w:rsidRPr="009626DF">
        <w:rPr>
          <w:rFonts w:ascii="Arial" w:hAnsi="Arial" w:cs="Arial"/>
          <w:sz w:val="20"/>
          <w:szCs w:val="20"/>
        </w:rPr>
        <w:t xml:space="preserve"> na kojima leže visina i težišnica iz vrha C trokuta ABC. Odredi jednadžbu pravca na kojemu leži stranica </w:t>
      </w:r>
      <w:r w:rsidRPr="009626DF">
        <w:rPr>
          <w:rFonts w:ascii="Arial" w:hAnsi="Arial" w:cs="Arial"/>
          <w:position w:val="-6"/>
          <w:sz w:val="20"/>
          <w:szCs w:val="20"/>
        </w:rPr>
        <w:object w:dxaOrig="360" w:dyaOrig="340">
          <v:shape id="_x0000_i1067" type="#_x0000_t75" style="width:18pt;height:16.8pt" o:ole="">
            <v:imagedata r:id="rId29" o:title=""/>
          </v:shape>
          <o:OLEObject Type="Embed" ProgID="Equation.DSMT4" ShapeID="_x0000_i1067" DrawAspect="Content" ObjectID="_1506111149" r:id="rId30"/>
        </w:object>
      </w:r>
      <w:r w:rsidRPr="009626DF">
        <w:rPr>
          <w:rFonts w:ascii="Arial" w:hAnsi="Arial" w:cs="Arial"/>
          <w:sz w:val="20"/>
          <w:szCs w:val="20"/>
        </w:rPr>
        <w:t>.</w:t>
      </w:r>
    </w:p>
    <w:p w:rsidR="009626DF" w:rsidRPr="009626DF" w:rsidRDefault="009626DF" w:rsidP="009626DF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Pravac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379" w:dyaOrig="280">
          <v:shape id="_x0000_i1068" type="#_x0000_t75" style="width:69pt;height:13.8pt" o:ole="">
            <v:imagedata r:id="rId31" o:title=""/>
          </v:shape>
          <o:OLEObject Type="Embed" ProgID="Equation.DSMT4" ShapeID="_x0000_i1068" DrawAspect="Content" ObjectID="_1506111150" r:id="rId32"/>
        </w:object>
      </w:r>
      <w:r w:rsidRPr="009626DF">
        <w:rPr>
          <w:rFonts w:ascii="Arial" w:hAnsi="Arial" w:cs="Arial"/>
          <w:sz w:val="20"/>
          <w:szCs w:val="20"/>
        </w:rPr>
        <w:t xml:space="preserve"> određuje s koordinatnim osima pravokutni trokut. Odredi udaljenost težišta trokuta od hipotenuze trokuta.</w:t>
      </w: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Koliki kut zatvaraju pravci </w:t>
      </w:r>
      <w:r w:rsidRPr="009626DF">
        <w:rPr>
          <w:rFonts w:ascii="Arial" w:hAnsi="Arial" w:cs="Arial"/>
          <w:position w:val="-6"/>
          <w:sz w:val="20"/>
          <w:szCs w:val="20"/>
        </w:rPr>
        <w:object w:dxaOrig="780" w:dyaOrig="240">
          <v:shape id="_x0000_i1069" type="#_x0000_t75" style="width:39pt;height:12pt" o:ole="">
            <v:imagedata r:id="rId33" o:title=""/>
          </v:shape>
          <o:OLEObject Type="Embed" ProgID="Equation.DSMT4" ShapeID="_x0000_i1069" DrawAspect="Content" ObjectID="_1506111151" r:id="rId34"/>
        </w:object>
      </w:r>
      <w:r w:rsidRPr="009626DF">
        <w:rPr>
          <w:rFonts w:ascii="Arial" w:hAnsi="Arial" w:cs="Arial"/>
          <w:sz w:val="20"/>
          <w:szCs w:val="20"/>
        </w:rPr>
        <w:t xml:space="preserve">  i 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020" w:dyaOrig="280">
          <v:shape id="_x0000_i1070" type="#_x0000_t75" style="width:51pt;height:13.8pt" o:ole="">
            <v:imagedata r:id="rId35" o:title=""/>
          </v:shape>
          <o:OLEObject Type="Embed" ProgID="Equation.DSMT4" ShapeID="_x0000_i1070" DrawAspect="Content" ObjectID="_1506111152" r:id="rId36"/>
        </w:object>
      </w:r>
      <w:r w:rsidRPr="009626DF">
        <w:rPr>
          <w:rFonts w:ascii="Arial" w:hAnsi="Arial" w:cs="Arial"/>
          <w:sz w:val="20"/>
          <w:szCs w:val="20"/>
        </w:rPr>
        <w:t>?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Koliki kut zatvaraju pravci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300" w:dyaOrig="300">
          <v:shape id="_x0000_i1071" type="#_x0000_t75" style="width:65.4pt;height:14.4pt" o:ole="">
            <v:imagedata r:id="rId37" o:title=""/>
          </v:shape>
          <o:OLEObject Type="Embed" ProgID="Equation.DSMT4" ShapeID="_x0000_i1071" DrawAspect="Content" ObjectID="_1506111153" r:id="rId38"/>
        </w:object>
      </w:r>
      <w:r w:rsidRPr="009626DF">
        <w:rPr>
          <w:rFonts w:ascii="Arial" w:hAnsi="Arial" w:cs="Arial"/>
          <w:sz w:val="20"/>
          <w:szCs w:val="20"/>
        </w:rPr>
        <w:t xml:space="preserve">  i 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100" w:dyaOrig="300">
          <v:shape id="_x0000_i1072" type="#_x0000_t75" style="width:55.2pt;height:14.4pt" o:ole="">
            <v:imagedata r:id="rId39" o:title=""/>
          </v:shape>
          <o:OLEObject Type="Embed" ProgID="Equation.DSMT4" ShapeID="_x0000_i1072" DrawAspect="Content" ObjectID="_1506111154" r:id="rId40"/>
        </w:object>
      </w:r>
      <w:r w:rsidRPr="009626DF">
        <w:rPr>
          <w:rFonts w:ascii="Arial" w:hAnsi="Arial" w:cs="Arial"/>
          <w:sz w:val="20"/>
          <w:szCs w:val="20"/>
        </w:rPr>
        <w:t>?</w:t>
      </w: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Izračunaj površinu kvadrata kojem je jedan vrh </w:t>
      </w:r>
      <w:r w:rsidRPr="009626DF">
        <w:rPr>
          <w:rFonts w:ascii="Arial" w:hAnsi="Arial" w:cs="Arial"/>
          <w:position w:val="-12"/>
          <w:sz w:val="20"/>
          <w:szCs w:val="20"/>
        </w:rPr>
        <w:object w:dxaOrig="700" w:dyaOrig="360">
          <v:shape id="_x0000_i1073" type="#_x0000_t75" style="width:34.8pt;height:18pt" o:ole="">
            <v:imagedata r:id="rId41" o:title=""/>
          </v:shape>
          <o:OLEObject Type="Embed" ProgID="Equation.DSMT4" ShapeID="_x0000_i1073" DrawAspect="Content" ObjectID="_1506111155" r:id="rId42"/>
        </w:object>
      </w:r>
      <w:r w:rsidRPr="009626DF">
        <w:rPr>
          <w:rFonts w:ascii="Arial" w:hAnsi="Arial" w:cs="Arial"/>
          <w:sz w:val="20"/>
          <w:szCs w:val="20"/>
        </w:rPr>
        <w:t xml:space="preserve"> , a jedna njegova stranica leži na pravcu </w:t>
      </w:r>
      <w:r w:rsidRPr="009626DF">
        <w:rPr>
          <w:rFonts w:ascii="Arial" w:hAnsi="Arial" w:cs="Arial"/>
          <w:position w:val="-24"/>
          <w:sz w:val="20"/>
          <w:szCs w:val="20"/>
        </w:rPr>
        <w:object w:dxaOrig="960" w:dyaOrig="620">
          <v:shape id="_x0000_i1074" type="#_x0000_t75" style="width:48pt;height:31.2pt" o:ole="">
            <v:imagedata r:id="rId43" o:title=""/>
          </v:shape>
          <o:OLEObject Type="Embed" ProgID="Equation.DSMT4" ShapeID="_x0000_i1074" DrawAspect="Content" ObjectID="_1506111156" r:id="rId44"/>
        </w:object>
      </w:r>
      <w:r w:rsidRPr="009626DF">
        <w:rPr>
          <w:rFonts w:ascii="Arial" w:hAnsi="Arial" w:cs="Arial"/>
          <w:sz w:val="20"/>
          <w:szCs w:val="20"/>
        </w:rPr>
        <w:t>.</w:t>
      </w: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Dijagonala kvadrata leži na pravcu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435" w:dyaOrig="319">
          <v:shape id="_x0000_i1075" type="#_x0000_t75" style="width:1in;height:15.6pt" o:ole="">
            <v:imagedata r:id="rId45" o:title=""/>
          </v:shape>
          <o:OLEObject Type="Embed" ProgID="Equation.DSMT4" ShapeID="_x0000_i1075" DrawAspect="Content" ObjectID="_1506111157" r:id="rId46"/>
        </w:object>
      </w:r>
      <w:r w:rsidRPr="009626DF">
        <w:rPr>
          <w:rFonts w:ascii="Arial" w:hAnsi="Arial" w:cs="Arial"/>
          <w:sz w:val="20"/>
          <w:szCs w:val="20"/>
        </w:rPr>
        <w:t xml:space="preserve">. Jedan je vrh kvadrata točka </w:t>
      </w:r>
      <w:r w:rsidRPr="009626DF">
        <w:rPr>
          <w:rFonts w:ascii="Arial" w:hAnsi="Arial" w:cs="Arial"/>
          <w:position w:val="-14"/>
          <w:sz w:val="20"/>
          <w:szCs w:val="20"/>
        </w:rPr>
        <w:object w:dxaOrig="519" w:dyaOrig="400">
          <v:shape id="_x0000_i1076" type="#_x0000_t75" style="width:26.4pt;height:20.4pt" o:ole="">
            <v:imagedata r:id="rId47" o:title=""/>
          </v:shape>
          <o:OLEObject Type="Embed" ProgID="Equation.DSMT4" ShapeID="_x0000_i1076" DrawAspect="Content" ObjectID="_1506111158" r:id="rId48"/>
        </w:object>
      </w:r>
      <w:r w:rsidRPr="009626DF">
        <w:rPr>
          <w:rFonts w:ascii="Arial" w:hAnsi="Arial" w:cs="Arial"/>
          <w:sz w:val="20"/>
          <w:szCs w:val="20"/>
        </w:rPr>
        <w:t>. Kolika je površina kvadrata?</w:t>
      </w: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Dvije su stranice pravokutnika na pravcima </w:t>
      </w:r>
      <w:r w:rsidRPr="009626DF">
        <w:rPr>
          <w:rFonts w:ascii="Arial" w:hAnsi="Arial" w:cs="Arial"/>
          <w:position w:val="-10"/>
          <w:sz w:val="20"/>
          <w:szCs w:val="20"/>
        </w:rPr>
        <w:object w:dxaOrig="919" w:dyaOrig="280">
          <v:shape id="_x0000_i1077" type="#_x0000_t75" style="width:46.2pt;height:13.8pt" o:ole="">
            <v:imagedata r:id="rId49" o:title=""/>
          </v:shape>
          <o:OLEObject Type="Embed" ProgID="Equation.DSMT4" ShapeID="_x0000_i1077" DrawAspect="Content" ObjectID="_1506111159" r:id="rId50"/>
        </w:object>
      </w:r>
      <w:r w:rsidRPr="009626DF">
        <w:rPr>
          <w:rFonts w:ascii="Arial" w:hAnsi="Arial" w:cs="Arial"/>
          <w:sz w:val="20"/>
          <w:szCs w:val="20"/>
        </w:rPr>
        <w:t xml:space="preserve">  i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279" w:dyaOrig="280">
          <v:shape id="_x0000_i1078" type="#_x0000_t75" style="width:64.2pt;height:13.8pt" o:ole="">
            <v:imagedata r:id="rId51" o:title=""/>
          </v:shape>
          <o:OLEObject Type="Embed" ProgID="Equation.DSMT4" ShapeID="_x0000_i1078" DrawAspect="Content" ObjectID="_1506111160" r:id="rId52"/>
        </w:object>
      </w:r>
      <w:r w:rsidRPr="009626DF">
        <w:rPr>
          <w:rFonts w:ascii="Arial" w:hAnsi="Arial" w:cs="Arial"/>
          <w:sz w:val="20"/>
          <w:szCs w:val="20"/>
        </w:rPr>
        <w:t xml:space="preserve">, a jedna dijagonala mu je na pravcu </w:t>
      </w:r>
      <w:r w:rsidRPr="009626DF">
        <w:rPr>
          <w:rFonts w:ascii="Arial" w:hAnsi="Arial" w:cs="Arial"/>
          <w:position w:val="-6"/>
          <w:sz w:val="20"/>
          <w:szCs w:val="20"/>
        </w:rPr>
        <w:object w:dxaOrig="760" w:dyaOrig="240">
          <v:shape id="_x0000_i1079" type="#_x0000_t75" style="width:37.8pt;height:12pt" o:ole="">
            <v:imagedata r:id="rId53" o:title=""/>
          </v:shape>
          <o:OLEObject Type="Embed" ProgID="Equation.DSMT4" ShapeID="_x0000_i1079" DrawAspect="Content" ObjectID="_1506111161" r:id="rId54"/>
        </w:object>
      </w:r>
      <w:r w:rsidRPr="009626DF">
        <w:rPr>
          <w:rFonts w:ascii="Arial" w:hAnsi="Arial" w:cs="Arial"/>
          <w:sz w:val="20"/>
          <w:szCs w:val="20"/>
        </w:rPr>
        <w:t xml:space="preserve"> . Odredi vrhove pravokutnika. Odredi jednadžbe preostale dvije stranice pravokutnika.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jednadžbu pravca koji je od pravca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700" w:dyaOrig="320">
          <v:shape id="_x0000_i1080" type="#_x0000_t75" style="width:85.2pt;height:16.2pt" o:ole="">
            <v:imagedata r:id="rId55" o:title=""/>
          </v:shape>
          <o:OLEObject Type="Embed" ProgID="Equation.DSMT4" ShapeID="_x0000_i1080" DrawAspect="Content" ObjectID="_1506111162" r:id="rId56"/>
        </w:object>
      </w:r>
      <w:r w:rsidRPr="009626DF">
        <w:rPr>
          <w:rFonts w:ascii="Arial" w:hAnsi="Arial" w:cs="Arial"/>
          <w:sz w:val="20"/>
          <w:szCs w:val="20"/>
        </w:rPr>
        <w:t xml:space="preserve"> udaljen za 4.</w:t>
      </w:r>
      <w:r w:rsidRPr="009626DF">
        <w:rPr>
          <w:rFonts w:ascii="Arial" w:hAnsi="Arial" w:cs="Arial"/>
          <w:position w:val="-10"/>
          <w:sz w:val="20"/>
          <w:szCs w:val="20"/>
        </w:rPr>
        <w:object w:dxaOrig="2240" w:dyaOrig="320">
          <v:shape id="_x0000_i1081" type="#_x0000_t75" style="width:112.2pt;height:16.2pt" o:ole="">
            <v:imagedata r:id="rId57" o:title=""/>
          </v:shape>
          <o:OLEObject Type="Embed" ProgID="Equation.3" ShapeID="_x0000_i1081" DrawAspect="Content" ObjectID="_1506111163" r:id="rId58"/>
        </w:objec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točku simetričnu točki T(4,1) s obzirom na pravac AB, </w:t>
      </w:r>
      <w:r w:rsidRPr="009626DF">
        <w:rPr>
          <w:rFonts w:ascii="Arial" w:hAnsi="Arial" w:cs="Arial"/>
          <w:position w:val="-14"/>
          <w:sz w:val="20"/>
          <w:szCs w:val="20"/>
        </w:rPr>
        <w:object w:dxaOrig="1779" w:dyaOrig="400">
          <v:shape id="_x0000_i1082" type="#_x0000_t75" style="width:89.4pt;height:20.4pt" o:ole="">
            <v:imagedata r:id="rId59" o:title=""/>
          </v:shape>
          <o:OLEObject Type="Embed" ProgID="Equation.DSMT4" ShapeID="_x0000_i1082" DrawAspect="Content" ObjectID="_1506111164" r:id="rId60"/>
        </w:objec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Koliki je parametar m u jednadžbi pravca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620" w:dyaOrig="320">
          <v:shape id="_x0000_i1083" type="#_x0000_t75" style="width:81pt;height:16.2pt" o:ole="">
            <v:imagedata r:id="rId61" o:title=""/>
          </v:shape>
          <o:OLEObject Type="Embed" ProgID="Equation.DSMT4" ShapeID="_x0000_i1083" DrawAspect="Content" ObjectID="_1506111165" r:id="rId62"/>
        </w:object>
      </w:r>
      <w:r w:rsidRPr="009626DF">
        <w:rPr>
          <w:rFonts w:ascii="Arial" w:hAnsi="Arial" w:cs="Arial"/>
          <w:sz w:val="20"/>
          <w:szCs w:val="20"/>
        </w:rPr>
        <w:t>ako je duljina njegovog dijela među koordinatnim osima jednaka 6 ?</w:t>
      </w:r>
    </w:p>
    <w:p w:rsidR="009626DF" w:rsidRPr="009626DF" w:rsidRDefault="009626DF" w:rsidP="009626D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koeficijent a tako da odsječak pravca </w:t>
      </w:r>
      <w:r w:rsidRPr="009626DF">
        <w:rPr>
          <w:rFonts w:ascii="Arial" w:hAnsi="Arial" w:cs="Arial"/>
          <w:position w:val="-12"/>
          <w:sz w:val="20"/>
          <w:szCs w:val="20"/>
        </w:rPr>
        <w:object w:dxaOrig="1780" w:dyaOrig="360">
          <v:shape id="_x0000_i1084" type="#_x0000_t75" style="width:88.8pt;height:18pt" o:ole="">
            <v:imagedata r:id="rId63" o:title=""/>
          </v:shape>
          <o:OLEObject Type="Embed" ProgID="Equation.DSMT4" ShapeID="_x0000_i1084" DrawAspect="Content" ObjectID="_1506111166" r:id="rId64"/>
        </w:object>
      </w:r>
      <w:r w:rsidRPr="009626DF">
        <w:rPr>
          <w:rFonts w:ascii="Arial" w:hAnsi="Arial" w:cs="Arial"/>
          <w:sz w:val="20"/>
          <w:szCs w:val="20"/>
        </w:rPr>
        <w:t xml:space="preserve"> na osi y bude dvostruko dulji od njegova odsječka na osi x.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Vrhovi trokuta  ABC su  </w:t>
      </w:r>
      <w:r w:rsidRPr="009626DF">
        <w:rPr>
          <w:rFonts w:ascii="Arial" w:hAnsi="Arial" w:cs="Arial"/>
          <w:position w:val="-12"/>
          <w:sz w:val="20"/>
          <w:szCs w:val="20"/>
        </w:rPr>
        <w:object w:dxaOrig="2200" w:dyaOrig="360">
          <v:shape id="_x0000_i1085" type="#_x0000_t75" style="width:110.4pt;height:18.6pt" o:ole="">
            <v:imagedata r:id="rId65" o:title=""/>
          </v:shape>
          <o:OLEObject Type="Embed" ProgID="Equation.DSMT4" ShapeID="_x0000_i1085" DrawAspect="Content" ObjectID="_1506111167" r:id="rId66"/>
        </w:object>
      </w:r>
      <w:r w:rsidRPr="009626DF">
        <w:rPr>
          <w:rFonts w:ascii="Arial" w:hAnsi="Arial" w:cs="Arial"/>
          <w:sz w:val="20"/>
          <w:szCs w:val="20"/>
        </w:rPr>
        <w:t xml:space="preserve">. Odredi jednadžbe simetrala kutova trokuta, površinu trokuta ABC te površinu trokuta PQR, gdje su P,Q i R </w:t>
      </w:r>
      <w:proofErr w:type="spellStart"/>
      <w:r w:rsidRPr="009626DF">
        <w:rPr>
          <w:rFonts w:ascii="Arial" w:hAnsi="Arial" w:cs="Arial"/>
          <w:sz w:val="20"/>
          <w:szCs w:val="20"/>
        </w:rPr>
        <w:t>polovišta</w:t>
      </w:r>
      <w:proofErr w:type="spellEnd"/>
      <w:r w:rsidRPr="009626DF">
        <w:rPr>
          <w:rFonts w:ascii="Arial" w:hAnsi="Arial" w:cs="Arial"/>
          <w:sz w:val="20"/>
          <w:szCs w:val="20"/>
        </w:rPr>
        <w:t xml:space="preserve"> stranica trokuta ABC.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Zadan je trokut s vrhovima </w:t>
      </w:r>
      <w:r w:rsidRPr="009626DF">
        <w:rPr>
          <w:rFonts w:ascii="Arial" w:hAnsi="Arial" w:cs="Arial"/>
          <w:position w:val="-12"/>
          <w:sz w:val="20"/>
          <w:szCs w:val="20"/>
        </w:rPr>
        <w:object w:dxaOrig="2600" w:dyaOrig="360">
          <v:shape id="_x0000_i1086" type="#_x0000_t75" style="width:130.8pt;height:18.6pt" o:ole="">
            <v:imagedata r:id="rId7" o:title=""/>
          </v:shape>
          <o:OLEObject Type="Embed" ProgID="Equation.DSMT4" ShapeID="_x0000_i1086" DrawAspect="Content" ObjectID="_1506111168" r:id="rId67"/>
        </w:object>
      </w:r>
      <w:r w:rsidRPr="009626DF">
        <w:rPr>
          <w:rFonts w:ascii="Arial" w:hAnsi="Arial" w:cs="Arial"/>
          <w:sz w:val="20"/>
          <w:szCs w:val="20"/>
        </w:rPr>
        <w:t>. Odredi težišnicu iz vrha B te njenu duljinu.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lastRenderedPageBreak/>
        <w:t xml:space="preserve">Odredi jednadžbu pravca koji prolazi sjecištem pravaca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380" w:dyaOrig="320">
          <v:shape id="_x0000_i1087" type="#_x0000_t75" style="width:69pt;height:16.2pt" o:ole="">
            <v:imagedata r:id="rId68" o:title=""/>
          </v:shape>
          <o:OLEObject Type="Embed" ProgID="Equation.DSMT4" ShapeID="_x0000_i1087" DrawAspect="Content" ObjectID="_1506111169" r:id="rId69"/>
        </w:object>
      </w:r>
      <w:r w:rsidRPr="009626DF">
        <w:rPr>
          <w:rFonts w:ascii="Arial" w:hAnsi="Arial" w:cs="Arial"/>
          <w:sz w:val="20"/>
          <w:szCs w:val="20"/>
        </w:rPr>
        <w:t xml:space="preserve"> i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88" type="#_x0000_t75" style="width:58.2pt;height:16.2pt" o:ole="">
            <v:imagedata r:id="rId70" o:title=""/>
          </v:shape>
          <o:OLEObject Type="Embed" ProgID="Equation.DSMT4" ShapeID="_x0000_i1088" DrawAspect="Content" ObjectID="_1506111170" r:id="rId71"/>
        </w:object>
      </w:r>
      <w:r w:rsidRPr="009626DF">
        <w:rPr>
          <w:rFonts w:ascii="Arial" w:hAnsi="Arial" w:cs="Arial"/>
          <w:sz w:val="20"/>
          <w:szCs w:val="20"/>
        </w:rPr>
        <w:t xml:space="preserve">, a okomit je na pravac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500" w:dyaOrig="320">
          <v:shape id="_x0000_i1089" type="#_x0000_t75" style="width:75pt;height:16.2pt" o:ole="">
            <v:imagedata r:id="rId72" o:title=""/>
          </v:shape>
          <o:OLEObject Type="Embed" ProgID="Equation.DSMT4" ShapeID="_x0000_i1089" DrawAspect="Content" ObjectID="_1506111171" r:id="rId73"/>
        </w:object>
      </w:r>
      <w:r w:rsidRPr="009626DF">
        <w:rPr>
          <w:rFonts w:ascii="Arial" w:hAnsi="Arial" w:cs="Arial"/>
          <w:sz w:val="20"/>
          <w:szCs w:val="20"/>
        </w:rPr>
        <w:t>.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jednadžbu te duljinu visine iz vrha B u trokutu </w:t>
      </w:r>
      <w:r w:rsidRPr="009626DF">
        <w:rPr>
          <w:rFonts w:ascii="Arial" w:hAnsi="Arial" w:cs="Arial"/>
          <w:position w:val="-12"/>
          <w:sz w:val="20"/>
          <w:szCs w:val="20"/>
        </w:rPr>
        <w:object w:dxaOrig="2420" w:dyaOrig="360">
          <v:shape id="_x0000_i1090" type="#_x0000_t75" style="width:121.8pt;height:18.6pt" o:ole="">
            <v:imagedata r:id="rId74" o:title=""/>
          </v:shape>
          <o:OLEObject Type="Embed" ProgID="Equation.DSMT4" ShapeID="_x0000_i1090" DrawAspect="Content" ObjectID="_1506111172" r:id="rId75"/>
        </w:objec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Za koji se najmanji kut mora zakrenuti pravac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200" w:dyaOrig="320">
          <v:shape id="_x0000_i1091" type="#_x0000_t75" style="width:60.6pt;height:16.2pt" o:ole="">
            <v:imagedata r:id="rId76" o:title=""/>
          </v:shape>
          <o:OLEObject Type="Embed" ProgID="Equation.DSMT4" ShapeID="_x0000_i1091" DrawAspect="Content" ObjectID="_1506111173" r:id="rId77"/>
        </w:object>
      </w:r>
      <w:r w:rsidRPr="009626DF">
        <w:rPr>
          <w:rFonts w:ascii="Arial" w:hAnsi="Arial" w:cs="Arial"/>
          <w:sz w:val="20"/>
          <w:szCs w:val="20"/>
        </w:rPr>
        <w:t xml:space="preserve"> oko svojeg sjecišta s osi ordinata kako bi prošao točkom T(3,3)?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Površina trokuta kojeg pravac </w:t>
      </w:r>
      <w:r w:rsidRPr="009626DF">
        <w:rPr>
          <w:rFonts w:ascii="Arial" w:hAnsi="Arial" w:cs="Arial"/>
          <w:position w:val="-14"/>
          <w:sz w:val="20"/>
          <w:szCs w:val="20"/>
        </w:rPr>
        <w:object w:dxaOrig="2040" w:dyaOrig="400">
          <v:shape id="_x0000_i1092" type="#_x0000_t75" style="width:102pt;height:20.4pt" o:ole="">
            <v:imagedata r:id="rId78" o:title=""/>
          </v:shape>
          <o:OLEObject Type="Embed" ProgID="Equation.DSMT4" ShapeID="_x0000_i1092" DrawAspect="Content" ObjectID="_1506111174" r:id="rId79"/>
        </w:object>
      </w:r>
      <w:r w:rsidRPr="009626DF">
        <w:rPr>
          <w:rFonts w:ascii="Arial" w:hAnsi="Arial" w:cs="Arial"/>
          <w:sz w:val="20"/>
          <w:szCs w:val="20"/>
        </w:rPr>
        <w:t xml:space="preserve"> zatvara s koordinatnim osima je 27. Odredi parametar k.</w:t>
      </w:r>
    </w:p>
    <w:p w:rsidR="009626DF" w:rsidRPr="009626DF" w:rsidRDefault="009626DF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pravac kroz točku </w:t>
      </w:r>
      <w:r w:rsidRPr="009626DF">
        <w:rPr>
          <w:rFonts w:ascii="Arial" w:hAnsi="Arial" w:cs="Arial"/>
          <w:position w:val="-14"/>
          <w:sz w:val="20"/>
          <w:szCs w:val="20"/>
        </w:rPr>
        <w:object w:dxaOrig="859" w:dyaOrig="400">
          <v:shape id="_x0000_i1093" type="#_x0000_t75" style="width:42.6pt;height:20.4pt" o:ole="">
            <v:imagedata r:id="rId80" o:title=""/>
          </v:shape>
          <o:OLEObject Type="Embed" ProgID="Equation.DSMT4" ShapeID="_x0000_i1093" DrawAspect="Content" ObjectID="_1506111175" r:id="rId81"/>
        </w:object>
      </w:r>
      <w:r w:rsidRPr="009626DF">
        <w:rPr>
          <w:rFonts w:ascii="Arial" w:hAnsi="Arial" w:cs="Arial"/>
          <w:sz w:val="20"/>
          <w:szCs w:val="20"/>
        </w:rPr>
        <w:t xml:space="preserve"> koji s pravcem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459" w:dyaOrig="320">
          <v:shape id="_x0000_i1094" type="#_x0000_t75" style="width:72.6pt;height:15.6pt" o:ole="">
            <v:imagedata r:id="rId82" o:title=""/>
          </v:shape>
          <o:OLEObject Type="Embed" ProgID="Equation.DSMT4" ShapeID="_x0000_i1094" DrawAspect="Content" ObjectID="_1506111176" r:id="rId83"/>
        </w:object>
      </w:r>
      <w:r w:rsidRPr="009626DF">
        <w:rPr>
          <w:rFonts w:ascii="Arial" w:hAnsi="Arial" w:cs="Arial"/>
          <w:sz w:val="20"/>
          <w:szCs w:val="20"/>
        </w:rPr>
        <w:t xml:space="preserve"> zatvara kut od</w:t>
      </w:r>
      <w:r w:rsidRPr="009626DF">
        <w:rPr>
          <w:rFonts w:ascii="Arial" w:hAnsi="Arial" w:cs="Arial"/>
          <w:position w:val="-6"/>
          <w:sz w:val="20"/>
          <w:szCs w:val="20"/>
        </w:rPr>
        <w:object w:dxaOrig="399" w:dyaOrig="280">
          <v:shape id="_x0000_i1095" type="#_x0000_t75" style="width:20.4pt;height:14.4pt" o:ole="">
            <v:imagedata r:id="rId84" o:title=""/>
          </v:shape>
          <o:OLEObject Type="Embed" ProgID="Equation.DSMT4" ShapeID="_x0000_i1095" DrawAspect="Content" ObjectID="_1506111177" r:id="rId85"/>
        </w:object>
      </w:r>
      <w:r w:rsidRPr="009626DF">
        <w:rPr>
          <w:rFonts w:ascii="Arial" w:hAnsi="Arial" w:cs="Arial"/>
          <w:sz w:val="20"/>
          <w:szCs w:val="20"/>
        </w:rPr>
        <w:t>.</w: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 xml:space="preserve">Odredi površinu trokuta što ga s koordinatnim osima zatvara graf funkcije </w:t>
      </w:r>
      <w:r w:rsidRPr="009626DF">
        <w:rPr>
          <w:rFonts w:ascii="Arial" w:hAnsi="Arial" w:cs="Arial"/>
          <w:position w:val="-14"/>
          <w:sz w:val="20"/>
          <w:szCs w:val="20"/>
        </w:rPr>
        <w:object w:dxaOrig="1719" w:dyaOrig="400">
          <v:shape id="_x0000_i1025" type="#_x0000_t75" style="width:85.8pt;height:19.8pt" o:ole="">
            <v:imagedata r:id="rId86" o:title=""/>
          </v:shape>
          <o:OLEObject Type="Embed" ProgID="Equation.DSMT4" ShapeID="_x0000_i1025" DrawAspect="Content" ObjectID="_1506111178" r:id="rId87"/>
        </w:object>
      </w:r>
      <w:r w:rsidRPr="009626DF">
        <w:rPr>
          <w:rFonts w:ascii="Arial" w:hAnsi="Arial" w:cs="Arial"/>
          <w:color w:val="000000"/>
          <w:sz w:val="20"/>
          <w:szCs w:val="20"/>
        </w:rPr>
        <w:t>.</w: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Vrhovi trokuta ΔABC su A(4,1), B(7,5) i C(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4,7). Koliki je polumjer tom trokutu opisane kružnice?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Pr="009626DF">
        <w:rPr>
          <w:rFonts w:ascii="Arial" w:hAnsi="Arial" w:cs="Arial"/>
          <w:position w:val="-24"/>
          <w:sz w:val="20"/>
          <w:szCs w:val="20"/>
        </w:rPr>
        <w:object w:dxaOrig="1579" w:dyaOrig="680">
          <v:shape id="_x0000_i1026" type="#_x0000_t75" style="width:79.2pt;height:34.2pt" o:ole="">
            <v:imagedata r:id="rId88" o:title=""/>
          </v:shape>
          <o:OLEObject Type="Embed" ProgID="Equation.DSMT4" ShapeID="_x0000_i1026" DrawAspect="Content" ObjectID="_1506111179" r:id="rId89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 xml:space="preserve">Tri vrha paralelograma su A(2,1), B(7,6) i D(3,9). Odredi koordinate četvrtog vrha C koji se nalazi u prvom kvadrantu.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Pr="009626DF">
        <w:rPr>
          <w:rFonts w:ascii="Arial" w:hAnsi="Arial" w:cs="Arial"/>
          <w:position w:val="-14"/>
          <w:sz w:val="20"/>
          <w:szCs w:val="20"/>
        </w:rPr>
        <w:object w:dxaOrig="859" w:dyaOrig="400">
          <v:shape id="_x0000_i1028" type="#_x0000_t75" style="width:43.2pt;height:19.8pt" o:ole="">
            <v:imagedata r:id="rId90" o:title=""/>
          </v:shape>
          <o:OLEObject Type="Embed" ProgID="Equation.DSMT4" ShapeID="_x0000_i1028" DrawAspect="Content" ObjectID="_1506111180" r:id="rId91"/>
        </w:object>
      </w:r>
    </w:p>
    <w:p w:rsidR="00795AF4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Do koje se točke C dolazi ako dužinu AB, A(1,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1), B(4,5) produžimo nakon točke B tri puta? 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Pr="009626DF">
        <w:rPr>
          <w:rFonts w:ascii="Arial" w:hAnsi="Arial" w:cs="Arial"/>
          <w:position w:val="-14"/>
          <w:sz w:val="20"/>
          <w:szCs w:val="20"/>
        </w:rPr>
        <w:object w:dxaOrig="999" w:dyaOrig="400">
          <v:shape id="_x0000_i1029" type="#_x0000_t75" style="width:49.8pt;height:19.8pt" o:ole="">
            <v:imagedata r:id="rId92" o:title=""/>
          </v:shape>
          <o:OLEObject Type="Embed" ProgID="Equation.DSMT4" ShapeID="_x0000_i1029" DrawAspect="Content" ObjectID="_1506111181" r:id="rId93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Do koje se točke C dolazi ako dužinu AB, A(1,-1), B(4,5) produžimo nakon točke B tri puta?     </w:t>
      </w:r>
      <w:r w:rsidR="009626DF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9626DF">
        <w:rPr>
          <w:rFonts w:ascii="Arial" w:hAnsi="Arial" w:cs="Arial"/>
          <w:sz w:val="20"/>
          <w:szCs w:val="20"/>
        </w:rPr>
        <w:t xml:space="preserve">: </w:t>
      </w:r>
      <w:r w:rsidRPr="009626DF">
        <w:rPr>
          <w:rFonts w:ascii="Arial" w:hAnsi="Arial" w:cs="Arial"/>
          <w:position w:val="-10"/>
          <w:sz w:val="20"/>
          <w:szCs w:val="20"/>
        </w:rPr>
        <w:object w:dxaOrig="859" w:dyaOrig="340">
          <v:shape id="_x0000_i1051" type="#_x0000_t75" style="width:43.2pt;height:16.8pt" o:ole="">
            <v:imagedata r:id="rId94" o:title=""/>
          </v:shape>
          <o:OLEObject Type="Embed" ProgID="Equation.3" ShapeID="_x0000_i1051" DrawAspect="Content" ObjectID="_1506111182" r:id="rId95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Odredi realni broj x ako su točke A(x,3), B(1,2) i C(4,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r w:rsidRPr="009626DF">
        <w:rPr>
          <w:rFonts w:ascii="Arial" w:hAnsi="Arial" w:cs="Arial"/>
          <w:color w:val="000000"/>
          <w:sz w:val="20"/>
          <w:szCs w:val="20"/>
        </w:rPr>
        <w:t>kolinearne</w:t>
      </w:r>
      <w:proofErr w:type="spellEnd"/>
      <w:r w:rsidRPr="009626DF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30" type="#_x0000_t75" style="width:28.2pt;height:13.8pt" o:ole="">
            <v:imagedata r:id="rId96" o:title=""/>
          </v:shape>
          <o:OLEObject Type="Embed" ProgID="Equation.DSMT4" ShapeID="_x0000_i1030" DrawAspect="Content" ObjectID="_1506111183" r:id="rId97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realni broj x ako su točke A(x,3), B(1,2) i C(4,-1) </w:t>
      </w:r>
      <w:proofErr w:type="spellStart"/>
      <w:r w:rsidRPr="009626DF">
        <w:rPr>
          <w:rFonts w:ascii="Arial" w:hAnsi="Arial" w:cs="Arial"/>
          <w:sz w:val="20"/>
          <w:szCs w:val="20"/>
        </w:rPr>
        <w:t>kolinearne</w:t>
      </w:r>
      <w:proofErr w:type="spellEnd"/>
      <w:r w:rsidRPr="009626DF">
        <w:rPr>
          <w:rFonts w:ascii="Arial" w:hAnsi="Arial" w:cs="Arial"/>
          <w:sz w:val="20"/>
          <w:szCs w:val="20"/>
        </w:rPr>
        <w:t xml:space="preserve">.      </w:t>
      </w:r>
      <w:r w:rsidR="009626DF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9626DF">
        <w:rPr>
          <w:rFonts w:ascii="Arial" w:hAnsi="Arial" w:cs="Arial"/>
          <w:sz w:val="20"/>
          <w:szCs w:val="20"/>
        </w:rPr>
        <w:t xml:space="preserve">: </w:t>
      </w:r>
      <w:r w:rsidRPr="009626DF">
        <w:rPr>
          <w:rFonts w:ascii="Arial" w:hAnsi="Arial" w:cs="Arial"/>
          <w:position w:val="-6"/>
          <w:sz w:val="20"/>
          <w:szCs w:val="20"/>
        </w:rPr>
        <w:object w:dxaOrig="700" w:dyaOrig="279">
          <v:shape id="_x0000_i1052" type="#_x0000_t75" style="width:34.8pt;height:13.8pt" o:ole="">
            <v:imagedata r:id="rId98" o:title=""/>
          </v:shape>
          <o:OLEObject Type="Embed" ProgID="Equation.3" ShapeID="_x0000_i1052" DrawAspect="Content" ObjectID="_1506111184" r:id="rId99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 xml:space="preserve">Iz vrha A kvadrata povučene su spojnice s </w:t>
      </w:r>
      <w:proofErr w:type="spellStart"/>
      <w:r w:rsidRPr="009626DF">
        <w:rPr>
          <w:rFonts w:ascii="Arial" w:hAnsi="Arial" w:cs="Arial"/>
          <w:color w:val="000000"/>
          <w:sz w:val="20"/>
          <w:szCs w:val="20"/>
        </w:rPr>
        <w:t>polovištima</w:t>
      </w:r>
      <w:proofErr w:type="spellEnd"/>
      <w:r w:rsidRPr="009626DF">
        <w:rPr>
          <w:rFonts w:ascii="Arial" w:hAnsi="Arial" w:cs="Arial"/>
          <w:color w:val="000000"/>
          <w:sz w:val="20"/>
          <w:szCs w:val="20"/>
        </w:rPr>
        <w:t xml:space="preserve"> stranica kvadrata koje ne prolaze točkom A. Koliki je kut između tih spojnica?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0"/>
          <w:sz w:val="20"/>
          <w:szCs w:val="20"/>
        </w:rPr>
        <w:object w:dxaOrig="1400" w:dyaOrig="320">
          <v:shape id="_x0000_i1031" type="#_x0000_t75" style="width:70.2pt;height:16.2pt" o:ole="">
            <v:imagedata r:id="rId100" o:title=""/>
          </v:shape>
          <o:OLEObject Type="Embed" ProgID="Equation.DSMT4" ShapeID="_x0000_i1031" DrawAspect="Content" ObjectID="_1506111185" r:id="rId101"/>
        </w:object>
      </w:r>
    </w:p>
    <w:p w:rsidR="00795AF4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Vrhovi trokuta ΔABC su A(0,0), B(5,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2) i C(3,3). Izračunaj koordinate </w:t>
      </w:r>
      <w:proofErr w:type="spellStart"/>
      <w:r w:rsidRPr="009626DF">
        <w:rPr>
          <w:rFonts w:ascii="Arial" w:hAnsi="Arial" w:cs="Arial"/>
          <w:color w:val="000000"/>
          <w:sz w:val="20"/>
          <w:szCs w:val="20"/>
        </w:rPr>
        <w:t>nožišta</w:t>
      </w:r>
      <w:proofErr w:type="spellEnd"/>
      <w:r w:rsidRPr="009626DF">
        <w:rPr>
          <w:rFonts w:ascii="Arial" w:hAnsi="Arial" w:cs="Arial"/>
          <w:color w:val="000000"/>
          <w:sz w:val="20"/>
          <w:szCs w:val="20"/>
        </w:rPr>
        <w:t xml:space="preserve"> visine spuštene iz vrha C.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4"/>
          <w:sz w:val="20"/>
          <w:szCs w:val="20"/>
        </w:rPr>
        <w:object w:dxaOrig="1500" w:dyaOrig="400">
          <v:shape id="_x0000_i1032" type="#_x0000_t75" style="width:75pt;height:19.8pt" o:ole="">
            <v:imagedata r:id="rId102" o:title=""/>
          </v:shape>
          <o:OLEObject Type="Embed" ProgID="Equation.DSMT4" ShapeID="_x0000_i1032" DrawAspect="Content" ObjectID="_1506111186" r:id="rId103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Vrhovi trokuta ∆ABC su A(0,0), B(5,-2) i C(3,3). Izračunaj koordinate </w:t>
      </w:r>
      <w:proofErr w:type="spellStart"/>
      <w:r w:rsidRPr="009626DF">
        <w:rPr>
          <w:rFonts w:ascii="Arial" w:hAnsi="Arial" w:cs="Arial"/>
          <w:sz w:val="20"/>
          <w:szCs w:val="20"/>
        </w:rPr>
        <w:t>nožišta</w:t>
      </w:r>
      <w:proofErr w:type="spellEnd"/>
      <w:r w:rsidRPr="009626DF">
        <w:rPr>
          <w:rFonts w:ascii="Arial" w:hAnsi="Arial" w:cs="Arial"/>
          <w:sz w:val="20"/>
          <w:szCs w:val="20"/>
        </w:rPr>
        <w:t xml:space="preserve"> visine spuštene iz vrha C.       </w:t>
      </w:r>
      <w:r w:rsidR="009626DF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9626DF">
        <w:rPr>
          <w:rFonts w:ascii="Arial" w:hAnsi="Arial" w:cs="Arial"/>
          <w:sz w:val="20"/>
          <w:szCs w:val="20"/>
        </w:rPr>
        <w:t xml:space="preserve">: </w:t>
      </w:r>
      <w:r w:rsidRPr="009626DF">
        <w:rPr>
          <w:rFonts w:ascii="Arial" w:hAnsi="Arial" w:cs="Arial"/>
          <w:position w:val="-28"/>
          <w:sz w:val="20"/>
          <w:szCs w:val="20"/>
        </w:rPr>
        <w:object w:dxaOrig="1300" w:dyaOrig="680">
          <v:shape id="_x0000_i1053" type="#_x0000_t75" style="width:64.8pt;height:34.2pt" o:ole="">
            <v:imagedata r:id="rId104" o:title=""/>
          </v:shape>
          <o:OLEObject Type="Embed" ProgID="Equation.3" ShapeID="_x0000_i1053" DrawAspect="Content" ObjectID="_1506111187" r:id="rId105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Zadana su dva suprotna vrha kvadrata A(6,8) i C(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4,2). Odredi koordinate ostalih vrhova.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4"/>
          <w:sz w:val="20"/>
          <w:szCs w:val="20"/>
        </w:rPr>
        <w:object w:dxaOrig="1800" w:dyaOrig="400">
          <v:shape id="_x0000_i1033" type="#_x0000_t75" style="width:90pt;height:19.8pt" o:ole="">
            <v:imagedata r:id="rId106" o:title=""/>
          </v:shape>
          <o:OLEObject Type="Embed" ProgID="Equation.DSMT4" ShapeID="_x0000_i1033" DrawAspect="Content" ObjectID="_1506111188" r:id="rId107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Točke A(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>1,4) i B(3,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1) su vrhovi trokuta kojem je težište T(3,3). Izračunaj koordinate trećeg vrha C tog trokuta. 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034" type="#_x0000_t75" style="width:37.8pt;height:19.8pt" o:ole="">
            <v:imagedata r:id="rId108" o:title=""/>
          </v:shape>
          <o:OLEObject Type="Embed" ProgID="Equation.DSMT4" ShapeID="_x0000_i1034" DrawAspect="Content" ObjectID="_1506111189" r:id="rId109"/>
        </w:object>
      </w:r>
    </w:p>
    <w:p w:rsidR="00795AF4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Vrhovi trokuta ΔABC su A(1,2), B(2,3) i C(5,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2). Odredi jednadžbu pravca koji prolazi vrhom B i sadrži težišnicu trokuta. 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0"/>
          <w:sz w:val="20"/>
          <w:szCs w:val="20"/>
        </w:rPr>
        <w:object w:dxaOrig="1040" w:dyaOrig="320">
          <v:shape id="_x0000_i1035" type="#_x0000_t75" style="width:52.2pt;height:16.2pt" o:ole="">
            <v:imagedata r:id="rId110" o:title=""/>
          </v:shape>
          <o:OLEObject Type="Embed" ProgID="Equation.DSMT4" ShapeID="_x0000_i1035" DrawAspect="Content" ObjectID="_1506111190" r:id="rId111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lastRenderedPageBreak/>
        <w:t>Odredi simetralu dužine AB ako je A(5,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4) i B(7,2).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0"/>
          <w:sz w:val="20"/>
          <w:szCs w:val="20"/>
        </w:rPr>
        <w:object w:dxaOrig="1040" w:dyaOrig="320">
          <v:shape id="_x0000_i1036" type="#_x0000_t75" style="width:52.2pt;height:16.2pt" o:ole="">
            <v:imagedata r:id="rId112" o:title=""/>
          </v:shape>
          <o:OLEObject Type="Embed" ProgID="Equation.DSMT4" ShapeID="_x0000_i1036" DrawAspect="Content" ObjectID="_1506111191" r:id="rId113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simetralu dužine AB ako je A(5,-4) i B(7,2).    </w:t>
      </w:r>
      <w:r w:rsidR="009626DF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9626DF">
        <w:rPr>
          <w:rFonts w:ascii="Arial" w:hAnsi="Arial" w:cs="Arial"/>
          <w:sz w:val="20"/>
          <w:szCs w:val="20"/>
        </w:rPr>
        <w:t xml:space="preserve">: </w:t>
      </w:r>
      <w:r w:rsidRPr="009626DF">
        <w:rPr>
          <w:rFonts w:ascii="Arial" w:hAnsi="Arial" w:cs="Arial"/>
          <w:position w:val="-10"/>
          <w:sz w:val="20"/>
          <w:szCs w:val="20"/>
        </w:rPr>
        <w:object w:dxaOrig="1620" w:dyaOrig="320">
          <v:shape id="_x0000_i1054" type="#_x0000_t75" style="width:81pt;height:16.2pt" o:ole="">
            <v:imagedata r:id="rId114" o:title=""/>
          </v:shape>
          <o:OLEObject Type="Embed" ProgID="Equation.3" ShapeID="_x0000_i1054" DrawAspect="Content" ObjectID="_1506111192" r:id="rId115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Vrhovi trokuta ΔABC su A(5,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>1), B(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1,7) i C(1,2). Odredi duljinu visine na stranicu c.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>Rj: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26DF">
        <w:rPr>
          <w:rFonts w:ascii="Arial" w:hAnsi="Arial" w:cs="Arial"/>
          <w:position w:val="-24"/>
          <w:sz w:val="20"/>
          <w:szCs w:val="20"/>
        </w:rPr>
        <w:object w:dxaOrig="660" w:dyaOrig="620">
          <v:shape id="_x0000_i1027" type="#_x0000_t75" style="width:33pt;height:31.2pt" o:ole="">
            <v:imagedata r:id="rId116" o:title=""/>
          </v:shape>
          <o:OLEObject Type="Embed" ProgID="Equation.DSMT4" ShapeID="_x0000_i1027" DrawAspect="Content" ObjectID="_1506111193" r:id="rId117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 xml:space="preserve">Odredi jednadžbu pravca koji prolazi sjecištem pravaca </w:t>
      </w:r>
      <w:r w:rsidR="00C86E2E" w:rsidRPr="009626DF">
        <w:rPr>
          <w:rFonts w:ascii="Arial" w:hAnsi="Arial" w:cs="Arial"/>
          <w:position w:val="-10"/>
          <w:sz w:val="20"/>
          <w:szCs w:val="20"/>
        </w:rPr>
        <w:object w:dxaOrig="1380" w:dyaOrig="320">
          <v:shape id="_x0000_i1041" type="#_x0000_t75" style="width:69pt;height:16.2pt" o:ole="">
            <v:imagedata r:id="rId118" o:title=""/>
          </v:shape>
          <o:OLEObject Type="Embed" ProgID="Equation.DSMT4" ShapeID="_x0000_i1041" DrawAspect="Content" ObjectID="_1506111194" r:id="rId119"/>
        </w:object>
      </w:r>
      <w:r w:rsidRPr="009626DF">
        <w:rPr>
          <w:rFonts w:ascii="Arial" w:hAnsi="Arial" w:cs="Arial"/>
          <w:color w:val="000000"/>
          <w:sz w:val="20"/>
          <w:szCs w:val="20"/>
        </w:rPr>
        <w:t xml:space="preserve">i </w:t>
      </w:r>
      <w:r w:rsidR="00C86E2E" w:rsidRPr="009626DF">
        <w:rPr>
          <w:rFonts w:ascii="Arial" w:hAnsi="Arial" w:cs="Arial"/>
          <w:position w:val="-10"/>
          <w:sz w:val="20"/>
          <w:szCs w:val="20"/>
        </w:rPr>
        <w:object w:dxaOrig="1480" w:dyaOrig="320">
          <v:shape id="_x0000_i1042" type="#_x0000_t75" style="width:73.8pt;height:16.2pt" o:ole="">
            <v:imagedata r:id="rId120" o:title=""/>
          </v:shape>
          <o:OLEObject Type="Embed" ProgID="Equation.DSMT4" ShapeID="_x0000_i1042" DrawAspect="Content" ObjectID="_1506111195" r:id="rId121"/>
        </w:object>
      </w:r>
      <w:r w:rsidRPr="009626DF">
        <w:rPr>
          <w:rFonts w:ascii="Arial" w:hAnsi="Arial" w:cs="Arial"/>
          <w:color w:val="000000"/>
          <w:sz w:val="20"/>
          <w:szCs w:val="20"/>
        </w:rPr>
        <w:t xml:space="preserve">te na ordinatnoj osi ima odsječak 1.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0"/>
          <w:sz w:val="20"/>
          <w:szCs w:val="20"/>
        </w:rPr>
        <w:object w:dxaOrig="1480" w:dyaOrig="320">
          <v:shape id="_x0000_i1037" type="#_x0000_t75" style="width:73.8pt;height:16.2pt" o:ole="">
            <v:imagedata r:id="rId122" o:title=""/>
          </v:shape>
          <o:OLEObject Type="Embed" ProgID="Equation.DSMT4" ShapeID="_x0000_i1037" DrawAspect="Content" ObjectID="_1506111196" r:id="rId123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 xml:space="preserve">Odredi simetrale kuta što ga zatvaraju pravci </w:t>
      </w:r>
      <w:r w:rsidR="00C86E2E" w:rsidRPr="009626DF">
        <w:rPr>
          <w:rFonts w:ascii="Arial" w:hAnsi="Arial" w:cs="Arial"/>
          <w:position w:val="-10"/>
          <w:sz w:val="20"/>
          <w:szCs w:val="20"/>
        </w:rPr>
        <w:object w:dxaOrig="1500" w:dyaOrig="320">
          <v:shape id="_x0000_i1043" type="#_x0000_t75" style="width:75pt;height:16.2pt" o:ole="">
            <v:imagedata r:id="rId124" o:title=""/>
          </v:shape>
          <o:OLEObject Type="Embed" ProgID="Equation.DSMT4" ShapeID="_x0000_i1043" DrawAspect="Content" ObjectID="_1506111197" r:id="rId125"/>
        </w:object>
      </w:r>
      <w:r w:rsidRPr="009626DF">
        <w:rPr>
          <w:rFonts w:ascii="Arial" w:hAnsi="Arial" w:cs="Arial"/>
          <w:color w:val="000000"/>
          <w:sz w:val="20"/>
          <w:szCs w:val="20"/>
        </w:rPr>
        <w:t xml:space="preserve">i </w:t>
      </w:r>
      <w:r w:rsidR="00C86E2E" w:rsidRPr="009626DF">
        <w:rPr>
          <w:rFonts w:ascii="Arial" w:hAnsi="Arial" w:cs="Arial"/>
          <w:position w:val="-10"/>
          <w:sz w:val="20"/>
          <w:szCs w:val="20"/>
        </w:rPr>
        <w:object w:dxaOrig="1500" w:dyaOrig="320">
          <v:shape id="_x0000_i1044" type="#_x0000_t75" style="width:75pt;height:16.2pt" o:ole="">
            <v:imagedata r:id="rId126" o:title=""/>
          </v:shape>
          <o:OLEObject Type="Embed" ProgID="Equation.DSMT4" ShapeID="_x0000_i1044" DrawAspect="Content" ObjectID="_1506111198" r:id="rId127"/>
        </w:object>
      </w:r>
      <w:r w:rsidRPr="009626DF">
        <w:rPr>
          <w:rFonts w:ascii="Arial" w:hAnsi="Arial" w:cs="Arial"/>
          <w:color w:val="000000"/>
          <w:sz w:val="20"/>
          <w:szCs w:val="20"/>
        </w:rPr>
        <w:t>.</w:t>
      </w:r>
    </w:p>
    <w:p w:rsidR="00981499" w:rsidRPr="009626DF" w:rsidRDefault="00981499" w:rsidP="009626DF">
      <w:pPr>
        <w:pStyle w:val="Odlomakpopisa"/>
        <w:autoSpaceDE w:val="0"/>
        <w:autoSpaceDN w:val="0"/>
        <w:adjustRightInd w:val="0"/>
        <w:spacing w:after="0" w:line="360" w:lineRule="auto"/>
        <w:rPr>
          <w:rFonts w:ascii="Arial" w:eastAsia="SymbolMT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4"/>
          <w:sz w:val="20"/>
          <w:szCs w:val="20"/>
        </w:rPr>
        <w:object w:dxaOrig="2820" w:dyaOrig="400">
          <v:shape id="_x0000_i1038" type="#_x0000_t75" style="width:141pt;height:19.8pt" o:ole="">
            <v:imagedata r:id="rId128" o:title=""/>
          </v:shape>
          <o:OLEObject Type="Embed" ProgID="Equation.DSMT4" ShapeID="_x0000_i1038" DrawAspect="Content" ObjectID="_1506111199" r:id="rId129"/>
        </w:object>
      </w:r>
    </w:p>
    <w:p w:rsidR="00981499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>Vrhovi trokuta ΔABC su A(0,0), B(3,</w:t>
      </w:r>
      <w:r w:rsidRPr="009626DF">
        <w:rPr>
          <w:rFonts w:ascii="PalatinoLinotype-Roman" w:hAnsi="PalatinoLinotype-Roman" w:cs="Arial"/>
          <w:color w:val="000000"/>
          <w:sz w:val="20"/>
          <w:szCs w:val="20"/>
        </w:rPr>
        <w:t>‐</w:t>
      </w:r>
      <w:r w:rsidRPr="009626DF">
        <w:rPr>
          <w:rFonts w:ascii="Arial" w:hAnsi="Arial" w:cs="Arial"/>
          <w:color w:val="000000"/>
          <w:sz w:val="20"/>
          <w:szCs w:val="20"/>
        </w:rPr>
        <w:t xml:space="preserve">3) i C(7,y), a središte opisane kružnice je u točki S(5,2). Odredi koordinate trećeg vrha. 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4"/>
          <w:sz w:val="20"/>
          <w:szCs w:val="20"/>
        </w:rPr>
        <w:object w:dxaOrig="1820" w:dyaOrig="400">
          <v:shape id="_x0000_i1039" type="#_x0000_t75" style="width:91.2pt;height:19.8pt" o:ole="">
            <v:imagedata r:id="rId130" o:title=""/>
          </v:shape>
          <o:OLEObject Type="Embed" ProgID="Equation.DSMT4" ShapeID="_x0000_i1039" DrawAspect="Content" ObjectID="_1506111200" r:id="rId131"/>
        </w:object>
      </w:r>
    </w:p>
    <w:p w:rsidR="0062095A" w:rsidRPr="009626DF" w:rsidRDefault="00981499" w:rsidP="009626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626DF">
        <w:rPr>
          <w:rFonts w:ascii="Arial" w:hAnsi="Arial" w:cs="Arial"/>
          <w:color w:val="000000"/>
          <w:sz w:val="20"/>
          <w:szCs w:val="20"/>
        </w:rPr>
        <w:t xml:space="preserve">Odredi koordinate točaka na ordinatnoj osi koje su za 4 udaljene od pravca </w:t>
      </w:r>
      <w:r w:rsidR="00C51CA2" w:rsidRPr="009626DF">
        <w:rPr>
          <w:rFonts w:ascii="Arial" w:hAnsi="Arial" w:cs="Arial"/>
          <w:position w:val="-10"/>
          <w:sz w:val="20"/>
          <w:szCs w:val="20"/>
        </w:rPr>
        <w:object w:dxaOrig="1500" w:dyaOrig="320">
          <v:shape id="_x0000_i1045" type="#_x0000_t75" style="width:75pt;height:16.2pt" o:ole="">
            <v:imagedata r:id="rId132" o:title=""/>
          </v:shape>
          <o:OLEObject Type="Embed" ProgID="Equation.DSMT4" ShapeID="_x0000_i1045" DrawAspect="Content" ObjectID="_1506111201" r:id="rId133"/>
        </w:object>
      </w:r>
      <w:r w:rsidRPr="009626DF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9626DF">
        <w:rPr>
          <w:rFonts w:ascii="Arial" w:hAnsi="Arial" w:cs="Arial"/>
          <w:bCs/>
          <w:color w:val="000000"/>
          <w:sz w:val="20"/>
          <w:szCs w:val="20"/>
        </w:rPr>
        <w:t xml:space="preserve">Rj: </w:t>
      </w:r>
      <w:r w:rsidR="00795AF4" w:rsidRPr="009626DF">
        <w:rPr>
          <w:rFonts w:ascii="Arial" w:hAnsi="Arial" w:cs="Arial"/>
          <w:position w:val="-14"/>
          <w:sz w:val="20"/>
          <w:szCs w:val="20"/>
        </w:rPr>
        <w:object w:dxaOrig="1680" w:dyaOrig="400">
          <v:shape id="_x0000_i1040" type="#_x0000_t75" style="width:84pt;height:19.8pt" o:ole="">
            <v:imagedata r:id="rId134" o:title=""/>
          </v:shape>
          <o:OLEObject Type="Embed" ProgID="Equation.DSMT4" ShapeID="_x0000_i1040" DrawAspect="Content" ObjectID="_1506111202" r:id="rId135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Koliki je parametar m u jednadžbi pravca 3x + </w:t>
      </w:r>
      <w:proofErr w:type="spellStart"/>
      <w:r w:rsidRPr="009626DF">
        <w:rPr>
          <w:rFonts w:ascii="Arial" w:hAnsi="Arial" w:cs="Arial"/>
          <w:sz w:val="20"/>
          <w:szCs w:val="20"/>
        </w:rPr>
        <w:t>my</w:t>
      </w:r>
      <w:proofErr w:type="spellEnd"/>
      <w:r w:rsidRPr="009626DF">
        <w:rPr>
          <w:rFonts w:ascii="Arial" w:hAnsi="Arial" w:cs="Arial"/>
          <w:sz w:val="20"/>
          <w:szCs w:val="20"/>
        </w:rPr>
        <w:t xml:space="preserve"> = 12 ako je duljina njegova dijela među koordinatnim osima jednaka 6.      </w:t>
      </w:r>
      <w:r w:rsidR="002875D5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9626DF">
        <w:rPr>
          <w:rFonts w:ascii="Arial" w:hAnsi="Arial" w:cs="Arial"/>
          <w:sz w:val="20"/>
          <w:szCs w:val="20"/>
        </w:rPr>
        <w:t xml:space="preserve">: </w:t>
      </w:r>
      <w:r w:rsidRPr="009626DF">
        <w:rPr>
          <w:rFonts w:ascii="Arial" w:hAnsi="Arial" w:cs="Arial"/>
          <w:position w:val="-26"/>
          <w:sz w:val="20"/>
          <w:szCs w:val="20"/>
        </w:rPr>
        <w:object w:dxaOrig="1120" w:dyaOrig="700">
          <v:shape id="_x0000_i1046" type="#_x0000_t75" style="width:55.8pt;height:34.8pt" o:ole="">
            <v:imagedata r:id="rId136" o:title=""/>
          </v:shape>
          <o:OLEObject Type="Embed" ProgID="Equation.3" ShapeID="_x0000_i1046" DrawAspect="Content" ObjectID="_1506111203" r:id="rId137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Odredi kosinus kuta što ga zatvaraju pravci 3x + 4y = 1 i 2x + 3y + 2 = 0.</w:t>
      </w:r>
      <w:r w:rsidRPr="009626DF">
        <w:rPr>
          <w:rFonts w:ascii="Arial" w:hAnsi="Arial" w:cs="Arial"/>
          <w:position w:val="-10"/>
          <w:sz w:val="20"/>
          <w:szCs w:val="20"/>
        </w:rPr>
        <w:object w:dxaOrig="180" w:dyaOrig="340">
          <v:shape id="_x0000_i1047" type="#_x0000_t75" style="width:9pt;height:16.8pt" o:ole="">
            <v:imagedata r:id="rId138" o:title=""/>
          </v:shape>
          <o:OLEObject Type="Embed" ProgID="Equation.3" ShapeID="_x0000_i1047" DrawAspect="Content" ObjectID="_1506111204" r:id="rId139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Na pravcu 3x + 4y – 1 = 0 odredi onu točku koja je jednako udaljena od točaka A(3,5) i B(1,1).   </w:t>
      </w:r>
      <w:r w:rsidR="002875D5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2875D5">
        <w:rPr>
          <w:rFonts w:ascii="Arial" w:hAnsi="Arial" w:cs="Arial"/>
          <w:sz w:val="20"/>
          <w:szCs w:val="20"/>
        </w:rPr>
        <w:t xml:space="preserve">: </w:t>
      </w:r>
      <w:r w:rsidRPr="002875D5">
        <w:rPr>
          <w:rFonts w:ascii="Arial" w:hAnsi="Arial" w:cs="Arial"/>
          <w:position w:val="-28"/>
          <w:sz w:val="20"/>
          <w:szCs w:val="20"/>
        </w:rPr>
        <w:object w:dxaOrig="1200" w:dyaOrig="680">
          <v:shape id="_x0000_i1048" type="#_x0000_t75" style="width:60pt;height:34.2pt" o:ole="">
            <v:imagedata r:id="rId140" o:title=""/>
          </v:shape>
          <o:OLEObject Type="Embed" ProgID="Equation.3" ShapeID="_x0000_i1048" DrawAspect="Content" ObjectID="_1506111205" r:id="rId141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>Vrhovi trokuta ∆ABC su A(0,0), B(2,0) i C(x</w:t>
      </w:r>
      <w:r w:rsidRPr="009626DF">
        <w:rPr>
          <w:rFonts w:ascii="Arial" w:hAnsi="Arial" w:cs="Arial"/>
          <w:sz w:val="20"/>
          <w:szCs w:val="20"/>
          <w:vertAlign w:val="subscript"/>
        </w:rPr>
        <w:t>0</w:t>
      </w:r>
      <w:r w:rsidRPr="009626DF">
        <w:rPr>
          <w:rFonts w:ascii="Arial" w:hAnsi="Arial" w:cs="Arial"/>
          <w:sz w:val="20"/>
          <w:szCs w:val="20"/>
        </w:rPr>
        <w:t>,y</w:t>
      </w:r>
      <w:r w:rsidRPr="009626DF">
        <w:rPr>
          <w:rFonts w:ascii="Arial" w:hAnsi="Arial" w:cs="Arial"/>
          <w:sz w:val="20"/>
          <w:szCs w:val="20"/>
          <w:vertAlign w:val="subscript"/>
        </w:rPr>
        <w:t>0</w:t>
      </w:r>
      <w:r w:rsidRPr="009626DF">
        <w:rPr>
          <w:rFonts w:ascii="Arial" w:hAnsi="Arial" w:cs="Arial"/>
          <w:sz w:val="20"/>
          <w:szCs w:val="20"/>
        </w:rPr>
        <w:t xml:space="preserve">), a središte opisane kružnice je u točki S(5,1). Odredi koordinate trećeg vrha.       </w:t>
      </w:r>
      <w:r w:rsidR="002875D5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2875D5">
        <w:rPr>
          <w:rFonts w:ascii="Arial" w:hAnsi="Arial" w:cs="Arial"/>
          <w:sz w:val="20"/>
          <w:szCs w:val="20"/>
        </w:rPr>
        <w:t xml:space="preserve">: </w:t>
      </w:r>
      <w:r w:rsidRPr="002875D5">
        <w:rPr>
          <w:rFonts w:ascii="Arial" w:hAnsi="Arial" w:cs="Arial"/>
          <w:position w:val="-28"/>
          <w:sz w:val="20"/>
          <w:szCs w:val="20"/>
        </w:rPr>
        <w:object w:dxaOrig="820" w:dyaOrig="680">
          <v:shape id="_x0000_i1049" type="#_x0000_t75" style="width:40.8pt;height:34.2pt" o:ole="">
            <v:imagedata r:id="rId142" o:title=""/>
          </v:shape>
          <o:OLEObject Type="Embed" ProgID="Equation.3" ShapeID="_x0000_i1049" DrawAspect="Content" ObjectID="_1506111206" r:id="rId143"/>
        </w:object>
      </w:r>
    </w:p>
    <w:p w:rsidR="00DF3AE3" w:rsidRPr="009626DF" w:rsidRDefault="00DF3AE3" w:rsidP="009626DF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6DF">
        <w:rPr>
          <w:rFonts w:ascii="Arial" w:hAnsi="Arial" w:cs="Arial"/>
          <w:sz w:val="20"/>
          <w:szCs w:val="20"/>
        </w:rPr>
        <w:t xml:space="preserve">Odredi koordinate </w:t>
      </w:r>
      <w:proofErr w:type="spellStart"/>
      <w:r w:rsidRPr="009626DF">
        <w:rPr>
          <w:rFonts w:ascii="Arial" w:hAnsi="Arial" w:cs="Arial"/>
          <w:sz w:val="20"/>
          <w:szCs w:val="20"/>
        </w:rPr>
        <w:t>ortocentra</w:t>
      </w:r>
      <w:proofErr w:type="spellEnd"/>
      <w:r w:rsidRPr="009626DF">
        <w:rPr>
          <w:rFonts w:ascii="Arial" w:hAnsi="Arial" w:cs="Arial"/>
          <w:sz w:val="20"/>
          <w:szCs w:val="20"/>
        </w:rPr>
        <w:t xml:space="preserve"> O, težišta T i središta opisane kružnice S trokutu kojem su vrhovi A(0,0), B(5,0) i C(10,12) te provjeri da točke O, T i S leže na jednom pravcu (Eulerov pravac).                </w:t>
      </w:r>
      <w:r w:rsidR="002875D5" w:rsidRPr="009626DF">
        <w:rPr>
          <w:rFonts w:ascii="Arial" w:hAnsi="Arial" w:cs="Arial"/>
          <w:bCs/>
          <w:color w:val="000000"/>
          <w:sz w:val="20"/>
          <w:szCs w:val="20"/>
        </w:rPr>
        <w:t>Rj</w:t>
      </w:r>
      <w:r w:rsidRPr="002875D5">
        <w:rPr>
          <w:rFonts w:ascii="Arial" w:hAnsi="Arial" w:cs="Arial"/>
          <w:sz w:val="20"/>
          <w:szCs w:val="20"/>
        </w:rPr>
        <w:t xml:space="preserve">: </w:t>
      </w:r>
      <w:r w:rsidRPr="002875D5">
        <w:rPr>
          <w:rFonts w:ascii="Arial" w:hAnsi="Arial" w:cs="Arial"/>
          <w:position w:val="-28"/>
          <w:sz w:val="20"/>
          <w:szCs w:val="20"/>
        </w:rPr>
        <w:object w:dxaOrig="2840" w:dyaOrig="680">
          <v:shape id="_x0000_i1050" type="#_x0000_t75" style="width:142.2pt;height:34.2pt" o:ole="">
            <v:imagedata r:id="rId144" o:title=""/>
          </v:shape>
          <o:OLEObject Type="Embed" ProgID="Equation.3" ShapeID="_x0000_i1050" DrawAspect="Content" ObjectID="_1506111207" r:id="rId145"/>
        </w:object>
      </w:r>
    </w:p>
    <w:p w:rsidR="00DF3AE3" w:rsidRDefault="00DF3AE3" w:rsidP="00C74F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DF3AE3" w:rsidSect="0062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EA7"/>
    <w:multiLevelType w:val="hybridMultilevel"/>
    <w:tmpl w:val="DFBCD882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706ADD"/>
    <w:multiLevelType w:val="hybridMultilevel"/>
    <w:tmpl w:val="ED6E34A0"/>
    <w:lvl w:ilvl="0" w:tplc="80D4A2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28C"/>
    <w:multiLevelType w:val="hybridMultilevel"/>
    <w:tmpl w:val="CC6623C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A577B"/>
    <w:multiLevelType w:val="hybridMultilevel"/>
    <w:tmpl w:val="8D2A1AF4"/>
    <w:lvl w:ilvl="0" w:tplc="74485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A2115"/>
    <w:multiLevelType w:val="hybridMultilevel"/>
    <w:tmpl w:val="92A2F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34070"/>
    <w:multiLevelType w:val="hybridMultilevel"/>
    <w:tmpl w:val="F3FA873A"/>
    <w:lvl w:ilvl="0" w:tplc="2CBEC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45F3"/>
    <w:multiLevelType w:val="singleLevel"/>
    <w:tmpl w:val="21E0D8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</w:abstractNum>
  <w:abstractNum w:abstractNumId="7">
    <w:nsid w:val="5C840288"/>
    <w:multiLevelType w:val="multilevel"/>
    <w:tmpl w:val="F1D2D05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5BD2351"/>
    <w:multiLevelType w:val="hybridMultilevel"/>
    <w:tmpl w:val="099E70F2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71F3F2E"/>
    <w:multiLevelType w:val="hybridMultilevel"/>
    <w:tmpl w:val="21B69D60"/>
    <w:lvl w:ilvl="0" w:tplc="AC663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303A5"/>
    <w:multiLevelType w:val="hybridMultilevel"/>
    <w:tmpl w:val="1F627D4E"/>
    <w:lvl w:ilvl="0" w:tplc="C038B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F5CB2"/>
    <w:multiLevelType w:val="hybridMultilevel"/>
    <w:tmpl w:val="0D306EE4"/>
    <w:lvl w:ilvl="0" w:tplc="94062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499"/>
    <w:rsid w:val="002875D5"/>
    <w:rsid w:val="0062095A"/>
    <w:rsid w:val="00795AF4"/>
    <w:rsid w:val="009626DF"/>
    <w:rsid w:val="00981499"/>
    <w:rsid w:val="00C51CA2"/>
    <w:rsid w:val="00C74FFD"/>
    <w:rsid w:val="00C86E2E"/>
    <w:rsid w:val="00D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4</cp:revision>
  <dcterms:created xsi:type="dcterms:W3CDTF">2015-10-11T20:32:00Z</dcterms:created>
  <dcterms:modified xsi:type="dcterms:W3CDTF">2015-10-11T21:13:00Z</dcterms:modified>
</cp:coreProperties>
</file>